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B2664" w14:textId="77777777" w:rsidR="005A58DF" w:rsidRPr="004306C0" w:rsidRDefault="005A58DF" w:rsidP="00C80589">
      <w:pPr>
        <w:pStyle w:val="NoSpacing"/>
        <w:jc w:val="center"/>
        <w:rPr>
          <w:b/>
          <w:bCs/>
        </w:rPr>
      </w:pPr>
      <w:r w:rsidRPr="004306C0">
        <w:rPr>
          <w:b/>
          <w:bCs/>
        </w:rPr>
        <w:t>INDOT Bridge Deck Pre-Pour Meeting Agenda / Checklist Guidance</w:t>
      </w:r>
    </w:p>
    <w:p w14:paraId="2C3A8CCE" w14:textId="56F2D381" w:rsidR="00347A33" w:rsidRPr="005D5491" w:rsidRDefault="00347A33" w:rsidP="005D5491">
      <w:pPr>
        <w:pStyle w:val="BodyText"/>
        <w:rPr>
          <w:b/>
          <w:bCs/>
        </w:rPr>
      </w:pPr>
      <w:r w:rsidRPr="005D5491">
        <w:t xml:space="preserve">The purpose of this meeting is to improve communication, planning, consistency, and overall bridge deck quality through collaboration between the Contractor, Owner, Suppliers, and Inspection Staff. </w:t>
      </w:r>
    </w:p>
    <w:p w14:paraId="011ED329" w14:textId="77777777" w:rsidR="005A58DF" w:rsidRPr="000C3C95" w:rsidRDefault="005A58DF" w:rsidP="005A58DF">
      <w:pPr>
        <w:ind w:firstLine="720"/>
        <w:rPr>
          <w:b/>
          <w:bCs/>
          <w:lang w:val="fr-FR"/>
        </w:rPr>
      </w:pPr>
      <w:r w:rsidRPr="000C3C95">
        <w:rPr>
          <w:b/>
          <w:bCs/>
          <w:lang w:val="fr-FR"/>
        </w:rPr>
        <w:t>SECTION 1 — Project Information Pour Report</w:t>
      </w:r>
    </w:p>
    <w:tbl>
      <w:tblPr>
        <w:tblStyle w:val="TableGrid"/>
        <w:tblW w:w="10935" w:type="dxa"/>
        <w:tblLook w:val="04A0" w:firstRow="1" w:lastRow="0" w:firstColumn="1" w:lastColumn="0" w:noHBand="0" w:noVBand="1"/>
      </w:tblPr>
      <w:tblGrid>
        <w:gridCol w:w="3788"/>
        <w:gridCol w:w="7147"/>
      </w:tblGrid>
      <w:tr w:rsidR="005A58DF" w14:paraId="17FB6DE6" w14:textId="77777777" w:rsidTr="00716BC3">
        <w:trPr>
          <w:trHeight w:val="473"/>
        </w:trPr>
        <w:tc>
          <w:tcPr>
            <w:tcW w:w="3788" w:type="dxa"/>
          </w:tcPr>
          <w:p w14:paraId="16976E4A" w14:textId="77777777" w:rsidR="005A58DF" w:rsidRDefault="005A58DF" w:rsidP="006329E4">
            <w:r>
              <w:t>Project Name</w:t>
            </w:r>
          </w:p>
        </w:tc>
        <w:tc>
          <w:tcPr>
            <w:tcW w:w="7147" w:type="dxa"/>
          </w:tcPr>
          <w:p w14:paraId="4A6ECEAC" w14:textId="77777777" w:rsidR="005A58DF" w:rsidRDefault="005A58DF" w:rsidP="006329E4"/>
        </w:tc>
      </w:tr>
      <w:tr w:rsidR="005A58DF" w14:paraId="310A595B" w14:textId="77777777" w:rsidTr="00716BC3">
        <w:trPr>
          <w:trHeight w:val="436"/>
        </w:trPr>
        <w:tc>
          <w:tcPr>
            <w:tcW w:w="3788" w:type="dxa"/>
          </w:tcPr>
          <w:p w14:paraId="23B3BE6A" w14:textId="77777777" w:rsidR="005A58DF" w:rsidRDefault="005A58DF" w:rsidP="006329E4">
            <w:r>
              <w:t>Contract Number</w:t>
            </w:r>
          </w:p>
        </w:tc>
        <w:tc>
          <w:tcPr>
            <w:tcW w:w="7147" w:type="dxa"/>
          </w:tcPr>
          <w:p w14:paraId="419CA247" w14:textId="77777777" w:rsidR="005A58DF" w:rsidRDefault="005A58DF" w:rsidP="006329E4"/>
        </w:tc>
      </w:tr>
      <w:tr w:rsidR="005A58DF" w14:paraId="7E38B66D" w14:textId="77777777" w:rsidTr="00716BC3">
        <w:trPr>
          <w:trHeight w:val="473"/>
        </w:trPr>
        <w:tc>
          <w:tcPr>
            <w:tcW w:w="3788" w:type="dxa"/>
          </w:tcPr>
          <w:p w14:paraId="7512D08C" w14:textId="77777777" w:rsidR="005A58DF" w:rsidRDefault="005A58DF" w:rsidP="006329E4">
            <w:r>
              <w:t>Contractor(s)</w:t>
            </w:r>
          </w:p>
        </w:tc>
        <w:tc>
          <w:tcPr>
            <w:tcW w:w="7147" w:type="dxa"/>
          </w:tcPr>
          <w:p w14:paraId="6DD7788D" w14:textId="77777777" w:rsidR="005A58DF" w:rsidRDefault="005A58DF" w:rsidP="006329E4"/>
        </w:tc>
      </w:tr>
      <w:tr w:rsidR="005A58DF" w14:paraId="7959C460" w14:textId="77777777" w:rsidTr="00716BC3">
        <w:trPr>
          <w:trHeight w:val="436"/>
        </w:trPr>
        <w:tc>
          <w:tcPr>
            <w:tcW w:w="3788" w:type="dxa"/>
          </w:tcPr>
          <w:p w14:paraId="60BB6184" w14:textId="77777777" w:rsidR="005A58DF" w:rsidRDefault="005A58DF" w:rsidP="006329E4">
            <w:r>
              <w:t>Date/ Time of Meeting</w:t>
            </w:r>
          </w:p>
        </w:tc>
        <w:tc>
          <w:tcPr>
            <w:tcW w:w="7147" w:type="dxa"/>
          </w:tcPr>
          <w:p w14:paraId="0F98F0C7" w14:textId="77777777" w:rsidR="005A58DF" w:rsidRDefault="005A58DF" w:rsidP="006329E4"/>
        </w:tc>
      </w:tr>
      <w:tr w:rsidR="005A58DF" w14:paraId="5B72A7DB" w14:textId="77777777" w:rsidTr="00716BC3">
        <w:trPr>
          <w:trHeight w:val="473"/>
        </w:trPr>
        <w:tc>
          <w:tcPr>
            <w:tcW w:w="3788" w:type="dxa"/>
          </w:tcPr>
          <w:p w14:paraId="03CF9F06" w14:textId="77777777" w:rsidR="005A58DF" w:rsidRDefault="005A58DF" w:rsidP="006329E4">
            <w:r>
              <w:t>Planned Pour Date/ Time</w:t>
            </w:r>
          </w:p>
        </w:tc>
        <w:tc>
          <w:tcPr>
            <w:tcW w:w="7147" w:type="dxa"/>
          </w:tcPr>
          <w:p w14:paraId="4F145E4E" w14:textId="77777777" w:rsidR="005A58DF" w:rsidRDefault="005A58DF" w:rsidP="006329E4"/>
        </w:tc>
      </w:tr>
      <w:tr w:rsidR="005A58DF" w14:paraId="1C0E0DF9" w14:textId="77777777" w:rsidTr="00716BC3">
        <w:trPr>
          <w:trHeight w:val="436"/>
        </w:trPr>
        <w:tc>
          <w:tcPr>
            <w:tcW w:w="3788" w:type="dxa"/>
          </w:tcPr>
          <w:p w14:paraId="589E6E60" w14:textId="77777777" w:rsidR="005A58DF" w:rsidRDefault="005A58DF" w:rsidP="006329E4">
            <w:r>
              <w:t>Approved Mix #</w:t>
            </w:r>
          </w:p>
        </w:tc>
        <w:tc>
          <w:tcPr>
            <w:tcW w:w="7147" w:type="dxa"/>
          </w:tcPr>
          <w:p w14:paraId="50FD2F57" w14:textId="77777777" w:rsidR="005A58DF" w:rsidRDefault="005A58DF" w:rsidP="006329E4"/>
        </w:tc>
      </w:tr>
      <w:tr w:rsidR="005A58DF" w14:paraId="4E8C7B7F" w14:textId="77777777" w:rsidTr="00716BC3">
        <w:trPr>
          <w:trHeight w:val="473"/>
        </w:trPr>
        <w:tc>
          <w:tcPr>
            <w:tcW w:w="3788" w:type="dxa"/>
          </w:tcPr>
          <w:p w14:paraId="623ADC7A" w14:textId="77777777" w:rsidR="005A58DF" w:rsidRDefault="005A58DF" w:rsidP="006329E4">
            <w:r>
              <w:t>Pour Area (SYS)/ Total CYS</w:t>
            </w:r>
          </w:p>
        </w:tc>
        <w:tc>
          <w:tcPr>
            <w:tcW w:w="7147" w:type="dxa"/>
          </w:tcPr>
          <w:p w14:paraId="0729180E" w14:textId="77777777" w:rsidR="005A58DF" w:rsidRDefault="005A58DF" w:rsidP="006329E4"/>
        </w:tc>
      </w:tr>
      <w:tr w:rsidR="005A58DF" w14:paraId="1A1A69E1" w14:textId="77777777" w:rsidTr="00716BC3">
        <w:trPr>
          <w:trHeight w:val="473"/>
        </w:trPr>
        <w:tc>
          <w:tcPr>
            <w:tcW w:w="3788" w:type="dxa"/>
          </w:tcPr>
          <w:p w14:paraId="7E6A89A1" w14:textId="77777777" w:rsidR="005A58DF" w:rsidRDefault="005A58DF" w:rsidP="006329E4">
            <w:r>
              <w:t>Pour Rate CYS/HR</w:t>
            </w:r>
          </w:p>
        </w:tc>
        <w:tc>
          <w:tcPr>
            <w:tcW w:w="7147" w:type="dxa"/>
          </w:tcPr>
          <w:p w14:paraId="582EE52A" w14:textId="77777777" w:rsidR="005A58DF" w:rsidRDefault="005A58DF" w:rsidP="006329E4"/>
        </w:tc>
      </w:tr>
      <w:tr w:rsidR="005A58DF" w14:paraId="7542279E" w14:textId="77777777" w:rsidTr="00716BC3">
        <w:trPr>
          <w:trHeight w:val="436"/>
        </w:trPr>
        <w:tc>
          <w:tcPr>
            <w:tcW w:w="3788" w:type="dxa"/>
          </w:tcPr>
          <w:p w14:paraId="025CAC9E" w14:textId="77777777" w:rsidR="005A58DF" w:rsidRDefault="005A58DF" w:rsidP="006329E4">
            <w:r>
              <w:t>Estimated Pour Duration</w:t>
            </w:r>
          </w:p>
        </w:tc>
        <w:tc>
          <w:tcPr>
            <w:tcW w:w="7147" w:type="dxa"/>
          </w:tcPr>
          <w:p w14:paraId="3856CEA3" w14:textId="77777777" w:rsidR="005A58DF" w:rsidRDefault="005A58DF" w:rsidP="006329E4"/>
        </w:tc>
      </w:tr>
      <w:tr w:rsidR="005A58DF" w14:paraId="7133A5A3" w14:textId="77777777" w:rsidTr="00716BC3">
        <w:trPr>
          <w:trHeight w:val="473"/>
        </w:trPr>
        <w:tc>
          <w:tcPr>
            <w:tcW w:w="3788" w:type="dxa"/>
          </w:tcPr>
          <w:p w14:paraId="05F6D888" w14:textId="77777777" w:rsidR="005A58DF" w:rsidRDefault="005A58DF" w:rsidP="006329E4">
            <w:r>
              <w:t>Crew Size</w:t>
            </w:r>
          </w:p>
        </w:tc>
        <w:tc>
          <w:tcPr>
            <w:tcW w:w="7147" w:type="dxa"/>
          </w:tcPr>
          <w:p w14:paraId="69DD7DE5" w14:textId="77777777" w:rsidR="005A58DF" w:rsidRDefault="005A58DF" w:rsidP="006329E4"/>
        </w:tc>
      </w:tr>
      <w:tr w:rsidR="005A58DF" w14:paraId="417DDF47" w14:textId="77777777" w:rsidTr="00716BC3">
        <w:trPr>
          <w:trHeight w:val="436"/>
        </w:trPr>
        <w:tc>
          <w:tcPr>
            <w:tcW w:w="3788" w:type="dxa"/>
          </w:tcPr>
          <w:p w14:paraId="65664A2F" w14:textId="77777777" w:rsidR="005A58DF" w:rsidRDefault="005A58DF" w:rsidP="006329E4">
            <w:r>
              <w:t>Concrete Supplier</w:t>
            </w:r>
          </w:p>
        </w:tc>
        <w:tc>
          <w:tcPr>
            <w:tcW w:w="7147" w:type="dxa"/>
          </w:tcPr>
          <w:p w14:paraId="2038E38A" w14:textId="77777777" w:rsidR="005A58DF" w:rsidRDefault="005A58DF" w:rsidP="006329E4"/>
        </w:tc>
      </w:tr>
      <w:tr w:rsidR="005A58DF" w14:paraId="6CF838B1" w14:textId="77777777" w:rsidTr="00716BC3">
        <w:trPr>
          <w:trHeight w:val="473"/>
        </w:trPr>
        <w:tc>
          <w:tcPr>
            <w:tcW w:w="3788" w:type="dxa"/>
          </w:tcPr>
          <w:p w14:paraId="14EB7ED6" w14:textId="77777777" w:rsidR="005A58DF" w:rsidRDefault="005A58DF" w:rsidP="006329E4">
            <w:r>
              <w:t>Pump Supplier</w:t>
            </w:r>
          </w:p>
        </w:tc>
        <w:tc>
          <w:tcPr>
            <w:tcW w:w="7147" w:type="dxa"/>
          </w:tcPr>
          <w:p w14:paraId="296D9BA1" w14:textId="77777777" w:rsidR="005A58DF" w:rsidRDefault="005A58DF" w:rsidP="006329E4"/>
        </w:tc>
      </w:tr>
      <w:tr w:rsidR="005A58DF" w14:paraId="745EBD39" w14:textId="77777777" w:rsidTr="00716BC3">
        <w:trPr>
          <w:trHeight w:val="436"/>
        </w:trPr>
        <w:tc>
          <w:tcPr>
            <w:tcW w:w="3788" w:type="dxa"/>
          </w:tcPr>
          <w:p w14:paraId="09A3C9E7" w14:textId="77777777" w:rsidR="005A58DF" w:rsidRDefault="005A58DF" w:rsidP="006329E4">
            <w:r>
              <w:t>Pump Size</w:t>
            </w:r>
          </w:p>
        </w:tc>
        <w:tc>
          <w:tcPr>
            <w:tcW w:w="7147" w:type="dxa"/>
          </w:tcPr>
          <w:p w14:paraId="6B855019" w14:textId="77777777" w:rsidR="005A58DF" w:rsidRDefault="005A58DF" w:rsidP="006329E4"/>
        </w:tc>
      </w:tr>
      <w:tr w:rsidR="005A58DF" w14:paraId="34DB82E3" w14:textId="77777777" w:rsidTr="00716BC3">
        <w:trPr>
          <w:trHeight w:val="473"/>
        </w:trPr>
        <w:tc>
          <w:tcPr>
            <w:tcW w:w="3788" w:type="dxa"/>
          </w:tcPr>
          <w:p w14:paraId="718E3482" w14:textId="77777777" w:rsidR="005A58DF" w:rsidRDefault="005A58DF" w:rsidP="006329E4">
            <w:r>
              <w:t>Screed Type</w:t>
            </w:r>
          </w:p>
        </w:tc>
        <w:tc>
          <w:tcPr>
            <w:tcW w:w="7147" w:type="dxa"/>
          </w:tcPr>
          <w:p w14:paraId="7781425B" w14:textId="77777777" w:rsidR="005A58DF" w:rsidRDefault="005A58DF" w:rsidP="006329E4"/>
        </w:tc>
      </w:tr>
      <w:tr w:rsidR="005A58DF" w14:paraId="18E4C86E" w14:textId="77777777" w:rsidTr="00716BC3">
        <w:trPr>
          <w:trHeight w:val="473"/>
        </w:trPr>
        <w:tc>
          <w:tcPr>
            <w:tcW w:w="3788" w:type="dxa"/>
          </w:tcPr>
          <w:p w14:paraId="6439129C" w14:textId="77777777" w:rsidR="005A58DF" w:rsidRDefault="005A58DF" w:rsidP="006329E4">
            <w:r>
              <w:t>Finish/ Texture Type</w:t>
            </w:r>
          </w:p>
        </w:tc>
        <w:tc>
          <w:tcPr>
            <w:tcW w:w="7147" w:type="dxa"/>
          </w:tcPr>
          <w:p w14:paraId="7C8BC3D5" w14:textId="77777777" w:rsidR="005A58DF" w:rsidRDefault="005A58DF" w:rsidP="006329E4"/>
        </w:tc>
      </w:tr>
      <w:tr w:rsidR="005A58DF" w14:paraId="56FF4A37" w14:textId="77777777" w:rsidTr="00716BC3">
        <w:trPr>
          <w:trHeight w:val="436"/>
        </w:trPr>
        <w:tc>
          <w:tcPr>
            <w:tcW w:w="3788" w:type="dxa"/>
          </w:tcPr>
          <w:p w14:paraId="1BE9D5CA" w14:textId="77777777" w:rsidR="005A58DF" w:rsidRDefault="005A58DF" w:rsidP="006329E4">
            <w:r>
              <w:t>Cure Method</w:t>
            </w:r>
          </w:p>
        </w:tc>
        <w:tc>
          <w:tcPr>
            <w:tcW w:w="7147" w:type="dxa"/>
          </w:tcPr>
          <w:p w14:paraId="74BB7834" w14:textId="77777777" w:rsidR="005A58DF" w:rsidRDefault="005A58DF" w:rsidP="006329E4"/>
        </w:tc>
      </w:tr>
      <w:tr w:rsidR="005A58DF" w14:paraId="02AB51A5" w14:textId="77777777" w:rsidTr="00716BC3">
        <w:trPr>
          <w:trHeight w:val="436"/>
        </w:trPr>
        <w:tc>
          <w:tcPr>
            <w:tcW w:w="3788" w:type="dxa"/>
          </w:tcPr>
          <w:p w14:paraId="1ACF0C68" w14:textId="77777777" w:rsidR="005A58DF" w:rsidRDefault="005A58DF" w:rsidP="006329E4">
            <w:r>
              <w:t>Finishing Aid (QPL)</w:t>
            </w:r>
          </w:p>
        </w:tc>
        <w:tc>
          <w:tcPr>
            <w:tcW w:w="7147" w:type="dxa"/>
          </w:tcPr>
          <w:p w14:paraId="141B9EE4" w14:textId="77777777" w:rsidR="005A58DF" w:rsidRDefault="005A58DF" w:rsidP="006329E4"/>
        </w:tc>
      </w:tr>
      <w:tr w:rsidR="005A58DF" w14:paraId="703C5C36" w14:textId="77777777" w:rsidTr="00716BC3">
        <w:trPr>
          <w:trHeight w:val="436"/>
        </w:trPr>
        <w:tc>
          <w:tcPr>
            <w:tcW w:w="3788" w:type="dxa"/>
          </w:tcPr>
          <w:p w14:paraId="0167DEFE" w14:textId="77777777" w:rsidR="005A58DF" w:rsidRDefault="005A58DF" w:rsidP="006329E4">
            <w:r>
              <w:t>Weather Forecast</w:t>
            </w:r>
          </w:p>
        </w:tc>
        <w:tc>
          <w:tcPr>
            <w:tcW w:w="7147" w:type="dxa"/>
          </w:tcPr>
          <w:p w14:paraId="08E264A9" w14:textId="77777777" w:rsidR="005A58DF" w:rsidRDefault="005A58DF" w:rsidP="006329E4"/>
        </w:tc>
      </w:tr>
    </w:tbl>
    <w:tbl>
      <w:tblPr>
        <w:tblStyle w:val="TableGrid"/>
        <w:tblpPr w:leftFromText="180" w:rightFromText="180" w:vertAnchor="text" w:tblpY="43"/>
        <w:tblOverlap w:val="never"/>
        <w:tblW w:w="7299" w:type="dxa"/>
        <w:tblLook w:val="04A0" w:firstRow="1" w:lastRow="0" w:firstColumn="1" w:lastColumn="0" w:noHBand="0" w:noVBand="1"/>
      </w:tblPr>
      <w:tblGrid>
        <w:gridCol w:w="3788"/>
        <w:gridCol w:w="3511"/>
      </w:tblGrid>
      <w:tr w:rsidR="00855DA7" w:rsidRPr="00866D73" w14:paraId="4DF3974C" w14:textId="77777777" w:rsidTr="004279F6">
        <w:trPr>
          <w:trHeight w:val="67"/>
        </w:trPr>
        <w:tc>
          <w:tcPr>
            <w:tcW w:w="3788" w:type="dxa"/>
          </w:tcPr>
          <w:p w14:paraId="56AA72DE" w14:textId="77777777" w:rsidR="00855DA7" w:rsidRPr="00866D73" w:rsidRDefault="00855DA7" w:rsidP="006329E4">
            <w:pPr>
              <w:spacing w:after="160" w:line="278" w:lineRule="auto"/>
              <w:rPr>
                <w:b/>
                <w:bCs/>
              </w:rPr>
            </w:pPr>
            <w:r w:rsidRPr="00866D73">
              <w:rPr>
                <w:b/>
                <w:bCs/>
              </w:rPr>
              <w:t>Weather Items</w:t>
            </w:r>
          </w:p>
        </w:tc>
        <w:tc>
          <w:tcPr>
            <w:tcW w:w="3511" w:type="dxa"/>
          </w:tcPr>
          <w:p w14:paraId="6405863D" w14:textId="77777777" w:rsidR="00855DA7" w:rsidRPr="00866D73" w:rsidRDefault="00855DA7" w:rsidP="006329E4">
            <w:pPr>
              <w:spacing w:after="160" w:line="278" w:lineRule="auto"/>
              <w:rPr>
                <w:b/>
                <w:bCs/>
              </w:rPr>
            </w:pPr>
            <w:r w:rsidRPr="00866D73">
              <w:rPr>
                <w:b/>
                <w:bCs/>
              </w:rPr>
              <w:t>Expected</w:t>
            </w:r>
          </w:p>
        </w:tc>
      </w:tr>
      <w:tr w:rsidR="00855DA7" w:rsidRPr="00866D73" w14:paraId="07C567D3" w14:textId="77777777" w:rsidTr="004279F6">
        <w:trPr>
          <w:trHeight w:val="67"/>
        </w:trPr>
        <w:tc>
          <w:tcPr>
            <w:tcW w:w="3788" w:type="dxa"/>
          </w:tcPr>
          <w:p w14:paraId="150027F6" w14:textId="77777777" w:rsidR="00855DA7" w:rsidRPr="00866D73" w:rsidRDefault="00855DA7" w:rsidP="006329E4">
            <w:pPr>
              <w:spacing w:after="160" w:line="278" w:lineRule="auto"/>
            </w:pPr>
            <w:r w:rsidRPr="00866D73">
              <w:t>Air Temperature (°F)</w:t>
            </w:r>
          </w:p>
        </w:tc>
        <w:tc>
          <w:tcPr>
            <w:tcW w:w="3511" w:type="dxa"/>
          </w:tcPr>
          <w:p w14:paraId="4209CAAE" w14:textId="77777777" w:rsidR="00855DA7" w:rsidRPr="00866D73" w:rsidRDefault="00855DA7" w:rsidP="006329E4">
            <w:pPr>
              <w:spacing w:after="160" w:line="278" w:lineRule="auto"/>
            </w:pPr>
          </w:p>
        </w:tc>
      </w:tr>
      <w:tr w:rsidR="00855DA7" w:rsidRPr="00866D73" w14:paraId="70AA7EEB" w14:textId="77777777" w:rsidTr="004279F6">
        <w:trPr>
          <w:trHeight w:val="70"/>
        </w:trPr>
        <w:tc>
          <w:tcPr>
            <w:tcW w:w="3788" w:type="dxa"/>
          </w:tcPr>
          <w:p w14:paraId="3B2CAEF8" w14:textId="77777777" w:rsidR="00855DA7" w:rsidRPr="00866D73" w:rsidRDefault="00855DA7" w:rsidP="006329E4">
            <w:pPr>
              <w:spacing w:after="160" w:line="278" w:lineRule="auto"/>
            </w:pPr>
            <w:r w:rsidRPr="00866D73">
              <w:t>Concrete Temperature(°F)</w:t>
            </w:r>
          </w:p>
        </w:tc>
        <w:tc>
          <w:tcPr>
            <w:tcW w:w="3511" w:type="dxa"/>
          </w:tcPr>
          <w:p w14:paraId="3C41251A" w14:textId="77777777" w:rsidR="00855DA7" w:rsidRPr="00866D73" w:rsidRDefault="00855DA7" w:rsidP="006329E4">
            <w:pPr>
              <w:spacing w:after="160" w:line="278" w:lineRule="auto"/>
            </w:pPr>
          </w:p>
        </w:tc>
      </w:tr>
      <w:tr w:rsidR="00855DA7" w:rsidRPr="00866D73" w14:paraId="4E730994" w14:textId="77777777" w:rsidTr="004279F6">
        <w:trPr>
          <w:trHeight w:val="67"/>
        </w:trPr>
        <w:tc>
          <w:tcPr>
            <w:tcW w:w="3788" w:type="dxa"/>
          </w:tcPr>
          <w:p w14:paraId="57D3FCE6" w14:textId="77777777" w:rsidR="00855DA7" w:rsidRPr="00866D73" w:rsidRDefault="00855DA7" w:rsidP="006329E4">
            <w:pPr>
              <w:spacing w:after="160" w:line="278" w:lineRule="auto"/>
            </w:pPr>
            <w:r w:rsidRPr="00866D73">
              <w:t>Wind Speed (MPH)</w:t>
            </w:r>
          </w:p>
        </w:tc>
        <w:tc>
          <w:tcPr>
            <w:tcW w:w="3511" w:type="dxa"/>
          </w:tcPr>
          <w:p w14:paraId="7A99E362" w14:textId="77777777" w:rsidR="00855DA7" w:rsidRPr="00866D73" w:rsidRDefault="00855DA7" w:rsidP="006329E4">
            <w:pPr>
              <w:spacing w:after="160" w:line="278" w:lineRule="auto"/>
            </w:pPr>
          </w:p>
        </w:tc>
      </w:tr>
      <w:tr w:rsidR="00855DA7" w:rsidRPr="00866D73" w14:paraId="313EC268" w14:textId="77777777" w:rsidTr="004279F6">
        <w:trPr>
          <w:trHeight w:val="67"/>
        </w:trPr>
        <w:tc>
          <w:tcPr>
            <w:tcW w:w="3788" w:type="dxa"/>
          </w:tcPr>
          <w:p w14:paraId="2E43469D" w14:textId="77777777" w:rsidR="00855DA7" w:rsidRPr="00866D73" w:rsidRDefault="00855DA7" w:rsidP="006329E4">
            <w:pPr>
              <w:spacing w:after="160" w:line="278" w:lineRule="auto"/>
            </w:pPr>
            <w:r w:rsidRPr="00866D73">
              <w:t>Humidity (%)</w:t>
            </w:r>
          </w:p>
        </w:tc>
        <w:tc>
          <w:tcPr>
            <w:tcW w:w="3511" w:type="dxa"/>
          </w:tcPr>
          <w:p w14:paraId="65F8B253" w14:textId="77777777" w:rsidR="00855DA7" w:rsidRPr="00866D73" w:rsidRDefault="00855DA7" w:rsidP="006329E4">
            <w:pPr>
              <w:spacing w:after="160" w:line="278" w:lineRule="auto"/>
            </w:pPr>
          </w:p>
        </w:tc>
      </w:tr>
      <w:tr w:rsidR="00855DA7" w:rsidRPr="00866D73" w14:paraId="15B34146" w14:textId="77777777" w:rsidTr="004279F6">
        <w:trPr>
          <w:trHeight w:val="67"/>
        </w:trPr>
        <w:tc>
          <w:tcPr>
            <w:tcW w:w="3788" w:type="dxa"/>
          </w:tcPr>
          <w:p w14:paraId="4FB4E8B8" w14:textId="77777777" w:rsidR="00855DA7" w:rsidRPr="00866D73" w:rsidRDefault="00855DA7" w:rsidP="006329E4">
            <w:pPr>
              <w:spacing w:after="160" w:line="278" w:lineRule="auto"/>
            </w:pPr>
            <w:r w:rsidRPr="00866D73">
              <w:t>Evaporation Rate(</w:t>
            </w:r>
            <w:proofErr w:type="spellStart"/>
            <w:r w:rsidRPr="00866D73">
              <w:t>lb</w:t>
            </w:r>
            <w:proofErr w:type="spellEnd"/>
            <w:r w:rsidRPr="00866D73">
              <w:t>/</w:t>
            </w:r>
            <w:proofErr w:type="spellStart"/>
            <w:r w:rsidRPr="00866D73">
              <w:t>sq.ft</w:t>
            </w:r>
            <w:proofErr w:type="spellEnd"/>
            <w:r w:rsidRPr="00866D73">
              <w:t>/</w:t>
            </w:r>
            <w:proofErr w:type="spellStart"/>
            <w:r w:rsidRPr="00866D73">
              <w:t>hr</w:t>
            </w:r>
            <w:proofErr w:type="spellEnd"/>
            <w:r w:rsidRPr="00866D73">
              <w:t>)</w:t>
            </w:r>
          </w:p>
        </w:tc>
        <w:tc>
          <w:tcPr>
            <w:tcW w:w="3511" w:type="dxa"/>
          </w:tcPr>
          <w:p w14:paraId="6A50CBFC" w14:textId="77777777" w:rsidR="00855DA7" w:rsidRPr="00866D73" w:rsidRDefault="00855DA7" w:rsidP="006329E4">
            <w:pPr>
              <w:spacing w:after="160" w:line="278" w:lineRule="auto"/>
            </w:pPr>
          </w:p>
        </w:tc>
      </w:tr>
    </w:tbl>
    <w:p w14:paraId="037F71B9" w14:textId="77777777" w:rsidR="004306C0" w:rsidRDefault="004306C0" w:rsidP="00F47125">
      <w:pPr>
        <w:pStyle w:val="NoSpacing"/>
        <w:spacing w:line="360" w:lineRule="auto"/>
        <w:rPr>
          <w:b/>
          <w:bCs/>
        </w:rPr>
      </w:pPr>
    </w:p>
    <w:p w14:paraId="322F9567" w14:textId="77777777" w:rsidR="00034DA0" w:rsidRDefault="00034DA0" w:rsidP="00F47125">
      <w:pPr>
        <w:pStyle w:val="NoSpacing"/>
        <w:spacing w:line="360" w:lineRule="auto"/>
        <w:rPr>
          <w:b/>
          <w:bCs/>
        </w:rPr>
      </w:pPr>
    </w:p>
    <w:p w14:paraId="56828656" w14:textId="77777777" w:rsidR="00034DA0" w:rsidRDefault="00034DA0" w:rsidP="00F47125">
      <w:pPr>
        <w:pStyle w:val="NoSpacing"/>
        <w:spacing w:line="360" w:lineRule="auto"/>
        <w:rPr>
          <w:b/>
          <w:bCs/>
        </w:rPr>
      </w:pPr>
    </w:p>
    <w:p w14:paraId="28FC893D" w14:textId="77777777" w:rsidR="00034DA0" w:rsidRDefault="00034DA0">
      <w:pPr>
        <w:rPr>
          <w:b/>
          <w:bCs/>
        </w:rPr>
        <w:sectPr w:rsidR="00034DA0" w:rsidSect="005D5491">
          <w:footerReference w:type="default" r:id="rId7"/>
          <w:headerReference w:type="first" r:id="rId8"/>
          <w:footerReference w:type="first" r:id="rId9"/>
          <w:pgSz w:w="12240" w:h="15840"/>
          <w:pgMar w:top="288" w:right="720" w:bottom="288" w:left="720" w:header="288" w:footer="432" w:gutter="0"/>
          <w:cols w:space="720"/>
          <w:titlePg/>
          <w:docGrid w:linePitch="360"/>
        </w:sectPr>
      </w:pPr>
    </w:p>
    <w:p w14:paraId="1A2CD617" w14:textId="44FC15D8" w:rsidR="006C21F6" w:rsidRPr="006F4654" w:rsidRDefault="006C21F6" w:rsidP="00F47125">
      <w:pPr>
        <w:pStyle w:val="NoSpacing"/>
        <w:spacing w:line="360" w:lineRule="auto"/>
        <w:rPr>
          <w:b/>
          <w:bCs/>
        </w:rPr>
      </w:pPr>
      <w:r w:rsidRPr="006F4654">
        <w:rPr>
          <w:b/>
          <w:bCs/>
        </w:rPr>
        <w:lastRenderedPageBreak/>
        <w:t>SECTION 2 — Pre-Pour Planning Discussion</w:t>
      </w:r>
    </w:p>
    <w:p w14:paraId="451DE9AD" w14:textId="37B318BC" w:rsidR="006C21F6" w:rsidRPr="005D5491" w:rsidRDefault="006C21F6" w:rsidP="00F47125">
      <w:pPr>
        <w:pStyle w:val="NoSpacing"/>
        <w:numPr>
          <w:ilvl w:val="0"/>
          <w:numId w:val="11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Weather / Environmental Conditions</w:t>
      </w:r>
    </w:p>
    <w:p w14:paraId="279A69F7" w14:textId="4E11F668" w:rsidR="006C21F6" w:rsidRPr="005D5491" w:rsidRDefault="006C21F6" w:rsidP="00F47125">
      <w:pPr>
        <w:pStyle w:val="NoSpacing"/>
        <w:numPr>
          <w:ilvl w:val="0"/>
          <w:numId w:val="12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Forecast reviewed</w:t>
      </w:r>
      <w:r w:rsidR="00C85F2D" w:rsidRPr="005D5491">
        <w:rPr>
          <w:sz w:val="22"/>
          <w:szCs w:val="22"/>
        </w:rPr>
        <w:t xml:space="preserve"> including projected evaporation rate</w:t>
      </w:r>
    </w:p>
    <w:p w14:paraId="69DFF395" w14:textId="77777777" w:rsidR="006C21F6" w:rsidRPr="005D5491" w:rsidRDefault="006C21F6" w:rsidP="00F47125">
      <w:pPr>
        <w:pStyle w:val="NoSpacing"/>
        <w:numPr>
          <w:ilvl w:val="0"/>
          <w:numId w:val="12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Rain potential discussed</w:t>
      </w:r>
    </w:p>
    <w:p w14:paraId="4F908693" w14:textId="77777777" w:rsidR="006C21F6" w:rsidRPr="005D5491" w:rsidRDefault="006C21F6" w:rsidP="00F47125">
      <w:pPr>
        <w:pStyle w:val="NoSpacing"/>
        <w:numPr>
          <w:ilvl w:val="0"/>
          <w:numId w:val="12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Wind conditions discussed</w:t>
      </w:r>
    </w:p>
    <w:p w14:paraId="7687A15F" w14:textId="60F51090" w:rsidR="006C21F6" w:rsidRPr="005D5491" w:rsidRDefault="006C21F6" w:rsidP="00F47125">
      <w:pPr>
        <w:pStyle w:val="NoSpacing"/>
        <w:numPr>
          <w:ilvl w:val="0"/>
          <w:numId w:val="12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 xml:space="preserve">Evaporation mitigation plan </w:t>
      </w:r>
      <w:r w:rsidR="0083039A" w:rsidRPr="005D5491">
        <w:rPr>
          <w:sz w:val="22"/>
          <w:szCs w:val="22"/>
        </w:rPr>
        <w:t>discussed</w:t>
      </w:r>
      <w:r w:rsidRPr="005D5491">
        <w:rPr>
          <w:sz w:val="22"/>
          <w:szCs w:val="22"/>
        </w:rPr>
        <w:t xml:space="preserve"> if applicable </w:t>
      </w:r>
    </w:p>
    <w:p w14:paraId="4ED6E418" w14:textId="77777777" w:rsidR="006C21F6" w:rsidRPr="005D5491" w:rsidRDefault="006C21F6" w:rsidP="00F47125">
      <w:pPr>
        <w:pStyle w:val="NoSpacing"/>
        <w:numPr>
          <w:ilvl w:val="0"/>
          <w:numId w:val="12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Cure materials onsite</w:t>
      </w:r>
    </w:p>
    <w:p w14:paraId="24F948E2" w14:textId="77777777" w:rsidR="006C21F6" w:rsidRPr="005D5491" w:rsidRDefault="006C21F6" w:rsidP="00F47125">
      <w:pPr>
        <w:pStyle w:val="NoSpacing"/>
        <w:numPr>
          <w:ilvl w:val="0"/>
          <w:numId w:val="12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Backup weather plan discussed</w:t>
      </w:r>
    </w:p>
    <w:p w14:paraId="522D7172" w14:textId="71B41CB9" w:rsidR="00FB33A9" w:rsidRPr="005D5491" w:rsidRDefault="006C21F6" w:rsidP="00901E0A">
      <w:pPr>
        <w:pStyle w:val="NoSpacing"/>
        <w:numPr>
          <w:ilvl w:val="0"/>
          <w:numId w:val="11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 xml:space="preserve">Concrete Supply </w:t>
      </w:r>
      <w:r w:rsidR="00D12BF4" w:rsidRPr="005D5491">
        <w:rPr>
          <w:sz w:val="22"/>
          <w:szCs w:val="22"/>
        </w:rPr>
        <w:t>and</w:t>
      </w:r>
      <w:r w:rsidRPr="005D5491">
        <w:rPr>
          <w:sz w:val="22"/>
          <w:szCs w:val="22"/>
        </w:rPr>
        <w:t xml:space="preserve"> Mix</w:t>
      </w:r>
    </w:p>
    <w:p w14:paraId="30DC58C3" w14:textId="1900E3BC" w:rsidR="006C21F6" w:rsidRPr="005D5491" w:rsidRDefault="006C21F6" w:rsidP="006F4654">
      <w:pPr>
        <w:pStyle w:val="NoSpacing"/>
        <w:numPr>
          <w:ilvl w:val="0"/>
          <w:numId w:val="13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Approved mix reviewed</w:t>
      </w:r>
    </w:p>
    <w:p w14:paraId="10460AAF" w14:textId="4FCC37F7" w:rsidR="006C21F6" w:rsidRPr="005D5491" w:rsidRDefault="006C21F6" w:rsidP="006F4654">
      <w:pPr>
        <w:pStyle w:val="NoSpacing"/>
        <w:numPr>
          <w:ilvl w:val="0"/>
          <w:numId w:val="13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 xml:space="preserve">Expected slump </w:t>
      </w:r>
      <w:proofErr w:type="gramStart"/>
      <w:r w:rsidRPr="005D5491">
        <w:rPr>
          <w:sz w:val="22"/>
          <w:szCs w:val="22"/>
        </w:rPr>
        <w:t>range</w:t>
      </w:r>
      <w:r w:rsidR="00225BC5" w:rsidRPr="005D5491">
        <w:rPr>
          <w:sz w:val="22"/>
          <w:szCs w:val="22"/>
        </w:rPr>
        <w:t>;</w:t>
      </w:r>
      <w:proofErr w:type="gramEnd"/>
      <w:r w:rsidR="00225BC5" w:rsidRPr="005D5491">
        <w:rPr>
          <w:sz w:val="22"/>
          <w:szCs w:val="22"/>
        </w:rPr>
        <w:t xml:space="preserve"> approval authority for additional water</w:t>
      </w:r>
    </w:p>
    <w:p w14:paraId="6A1486E1" w14:textId="77777777" w:rsidR="006C21F6" w:rsidRPr="005D5491" w:rsidRDefault="006C21F6" w:rsidP="006F4654">
      <w:pPr>
        <w:pStyle w:val="NoSpacing"/>
        <w:numPr>
          <w:ilvl w:val="0"/>
          <w:numId w:val="13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Air content requirements</w:t>
      </w:r>
    </w:p>
    <w:p w14:paraId="5735EE9F" w14:textId="2CCE9E17" w:rsidR="00DB5024" w:rsidRPr="005D5491" w:rsidRDefault="00DB5024" w:rsidP="006F4654">
      <w:pPr>
        <w:pStyle w:val="NoSpacing"/>
        <w:numPr>
          <w:ilvl w:val="0"/>
          <w:numId w:val="13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Batch sizes</w:t>
      </w:r>
    </w:p>
    <w:p w14:paraId="1D1D310F" w14:textId="6296203F" w:rsidR="00323D85" w:rsidRPr="005D5491" w:rsidRDefault="00323D85" w:rsidP="006F4654">
      <w:pPr>
        <w:pStyle w:val="NoSpacing"/>
        <w:numPr>
          <w:ilvl w:val="0"/>
          <w:numId w:val="13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Number of trucks?</w:t>
      </w:r>
    </w:p>
    <w:p w14:paraId="554D60FF" w14:textId="77777777" w:rsidR="006C21F6" w:rsidRPr="005D5491" w:rsidRDefault="006C21F6" w:rsidP="006F4654">
      <w:pPr>
        <w:pStyle w:val="NoSpacing"/>
        <w:numPr>
          <w:ilvl w:val="0"/>
          <w:numId w:val="13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Truck cycle time discussed</w:t>
      </w:r>
    </w:p>
    <w:p w14:paraId="1D92B6B7" w14:textId="12147A9F" w:rsidR="00E86441" w:rsidRPr="005D5491" w:rsidRDefault="00FE7D21" w:rsidP="006F4654">
      <w:pPr>
        <w:pStyle w:val="NoSpacing"/>
        <w:numPr>
          <w:ilvl w:val="0"/>
          <w:numId w:val="13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Delivery route &amp; backup route discussed.</w:t>
      </w:r>
    </w:p>
    <w:p w14:paraId="6B607CFC" w14:textId="216A4028" w:rsidR="00901E0A" w:rsidRPr="005D5491" w:rsidRDefault="00901E0A" w:rsidP="006F4654">
      <w:pPr>
        <w:pStyle w:val="NoSpacing"/>
        <w:numPr>
          <w:ilvl w:val="0"/>
          <w:numId w:val="13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Plant location</w:t>
      </w:r>
    </w:p>
    <w:p w14:paraId="148F08C1" w14:textId="77777777" w:rsidR="006C21F6" w:rsidRPr="005D5491" w:rsidRDefault="006C21F6" w:rsidP="006F4654">
      <w:pPr>
        <w:pStyle w:val="NoSpacing"/>
        <w:numPr>
          <w:ilvl w:val="0"/>
          <w:numId w:val="13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Plant production capacity confirmed</w:t>
      </w:r>
    </w:p>
    <w:p w14:paraId="4E4FA017" w14:textId="4F1E5696" w:rsidR="006C21F6" w:rsidRPr="005D5491" w:rsidRDefault="006C21F6" w:rsidP="006F4654">
      <w:pPr>
        <w:pStyle w:val="NoSpacing"/>
        <w:numPr>
          <w:ilvl w:val="0"/>
          <w:numId w:val="13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Backup plant available</w:t>
      </w:r>
      <w:r w:rsidR="00965997" w:rsidRPr="005D5491">
        <w:rPr>
          <w:sz w:val="22"/>
          <w:szCs w:val="22"/>
        </w:rPr>
        <w:t>?</w:t>
      </w:r>
    </w:p>
    <w:p w14:paraId="7EE00067" w14:textId="7AC9E57D" w:rsidR="00534626" w:rsidRPr="005D5491" w:rsidRDefault="006C21F6" w:rsidP="000460B7">
      <w:pPr>
        <w:pStyle w:val="NoSpacing"/>
        <w:numPr>
          <w:ilvl w:val="0"/>
          <w:numId w:val="13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 xml:space="preserve">Communication process with plant </w:t>
      </w:r>
      <w:r w:rsidR="00F205DF" w:rsidRPr="005D5491">
        <w:rPr>
          <w:sz w:val="22"/>
          <w:szCs w:val="22"/>
        </w:rPr>
        <w:t>discussed</w:t>
      </w:r>
    </w:p>
    <w:p w14:paraId="3AA333B0" w14:textId="1485504E" w:rsidR="00C64FCC" w:rsidRPr="005D5491" w:rsidRDefault="00C64FCC" w:rsidP="006F4654">
      <w:pPr>
        <w:pStyle w:val="NoSpacing"/>
        <w:numPr>
          <w:ilvl w:val="0"/>
          <w:numId w:val="13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Concrete washout locations</w:t>
      </w:r>
    </w:p>
    <w:p w14:paraId="01FABFAF" w14:textId="422EFDBE" w:rsidR="006C21F6" w:rsidRPr="005D5491" w:rsidRDefault="006C21F6" w:rsidP="006F4654">
      <w:pPr>
        <w:pStyle w:val="NoSpacing"/>
        <w:numPr>
          <w:ilvl w:val="0"/>
          <w:numId w:val="11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Placement Operations</w:t>
      </w:r>
    </w:p>
    <w:p w14:paraId="0B984BDC" w14:textId="77777777" w:rsidR="006C21F6" w:rsidRPr="005D5491" w:rsidRDefault="006C21F6" w:rsidP="006F4654">
      <w:pPr>
        <w:pStyle w:val="NoSpacing"/>
        <w:numPr>
          <w:ilvl w:val="0"/>
          <w:numId w:val="14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Planned start/finish locations</w:t>
      </w:r>
    </w:p>
    <w:p w14:paraId="6CA2DBA3" w14:textId="77777777" w:rsidR="006C21F6" w:rsidRPr="005D5491" w:rsidRDefault="006C21F6" w:rsidP="006F4654">
      <w:pPr>
        <w:pStyle w:val="NoSpacing"/>
        <w:numPr>
          <w:ilvl w:val="0"/>
          <w:numId w:val="14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Placement sequence reviewed</w:t>
      </w:r>
    </w:p>
    <w:p w14:paraId="6087D49B" w14:textId="11E64413" w:rsidR="00533404" w:rsidRPr="005D5491" w:rsidRDefault="00CD072D" w:rsidP="006F4654">
      <w:pPr>
        <w:pStyle w:val="NoSpacing"/>
        <w:numPr>
          <w:ilvl w:val="0"/>
          <w:numId w:val="14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☐</w:t>
      </w:r>
      <w:r w:rsidR="000C218D" w:rsidRPr="005D5491">
        <w:rPr>
          <w:sz w:val="22"/>
          <w:szCs w:val="22"/>
        </w:rPr>
        <w:t xml:space="preserve"> Pump</w:t>
      </w:r>
      <w:r w:rsidR="000C218D" w:rsidRPr="005D5491">
        <w:rPr>
          <w:sz w:val="22"/>
          <w:szCs w:val="22"/>
        </w:rPr>
        <w:tab/>
        <w:t>☐ Bucket</w:t>
      </w:r>
      <w:r w:rsidR="000C218D" w:rsidRPr="005D5491">
        <w:rPr>
          <w:sz w:val="22"/>
          <w:szCs w:val="22"/>
        </w:rPr>
        <w:tab/>
        <w:t>☐ Chute/ Tr</w:t>
      </w:r>
      <w:r w:rsidR="00F1740E" w:rsidRPr="005D5491">
        <w:rPr>
          <w:sz w:val="22"/>
          <w:szCs w:val="22"/>
        </w:rPr>
        <w:t>e</w:t>
      </w:r>
      <w:r w:rsidR="00510C70" w:rsidRPr="005D5491">
        <w:rPr>
          <w:sz w:val="22"/>
          <w:szCs w:val="22"/>
        </w:rPr>
        <w:t>mie</w:t>
      </w:r>
      <w:r w:rsidR="00F1740E" w:rsidRPr="005D5491">
        <w:rPr>
          <w:sz w:val="22"/>
          <w:szCs w:val="22"/>
        </w:rPr>
        <w:tab/>
        <w:t>☐ Other:_________________</w:t>
      </w:r>
    </w:p>
    <w:p w14:paraId="3ED0ED33" w14:textId="77777777" w:rsidR="006C21F6" w:rsidRPr="005D5491" w:rsidRDefault="006C21F6" w:rsidP="006F4654">
      <w:pPr>
        <w:pStyle w:val="NoSpacing"/>
        <w:numPr>
          <w:ilvl w:val="0"/>
          <w:numId w:val="14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Pump setup/location</w:t>
      </w:r>
    </w:p>
    <w:p w14:paraId="2175003E" w14:textId="30556108" w:rsidR="000E7ED8" w:rsidRPr="005D5491" w:rsidRDefault="000E7ED8" w:rsidP="006F4654">
      <w:pPr>
        <w:pStyle w:val="NoSpacing"/>
        <w:numPr>
          <w:ilvl w:val="0"/>
          <w:numId w:val="14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Number of pumps</w:t>
      </w:r>
    </w:p>
    <w:p w14:paraId="702884EE" w14:textId="77777777" w:rsidR="006C21F6" w:rsidRPr="005D5491" w:rsidRDefault="006C21F6" w:rsidP="006F4654">
      <w:pPr>
        <w:pStyle w:val="NoSpacing"/>
        <w:numPr>
          <w:ilvl w:val="0"/>
          <w:numId w:val="14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Backup pump plan</w:t>
      </w:r>
    </w:p>
    <w:p w14:paraId="5D80A2A2" w14:textId="004AF04D" w:rsidR="006C21F6" w:rsidRPr="005D5491" w:rsidRDefault="006C21F6" w:rsidP="006F4654">
      <w:pPr>
        <w:pStyle w:val="NoSpacing"/>
        <w:numPr>
          <w:ilvl w:val="0"/>
          <w:numId w:val="14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 xml:space="preserve">Screed operation </w:t>
      </w:r>
      <w:r w:rsidR="00F205DF" w:rsidRPr="005D5491">
        <w:rPr>
          <w:sz w:val="22"/>
          <w:szCs w:val="22"/>
        </w:rPr>
        <w:t>discussed</w:t>
      </w:r>
    </w:p>
    <w:p w14:paraId="4C1E41AC" w14:textId="34CC6BFB" w:rsidR="004030C7" w:rsidRPr="005D5491" w:rsidRDefault="004030C7" w:rsidP="006F4654">
      <w:pPr>
        <w:pStyle w:val="NoSpacing"/>
        <w:numPr>
          <w:ilvl w:val="0"/>
          <w:numId w:val="14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On-</w:t>
      </w:r>
      <w:r w:rsidR="007A038A" w:rsidRPr="005D5491">
        <w:rPr>
          <w:sz w:val="22"/>
          <w:szCs w:val="22"/>
        </w:rPr>
        <w:t>site mechanic</w:t>
      </w:r>
    </w:p>
    <w:p w14:paraId="2AEC0A94" w14:textId="77777777" w:rsidR="006C21F6" w:rsidRPr="005D5491" w:rsidRDefault="006C21F6" w:rsidP="006F4654">
      <w:pPr>
        <w:pStyle w:val="NoSpacing"/>
        <w:numPr>
          <w:ilvl w:val="0"/>
          <w:numId w:val="14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Access/traffic control reviewed</w:t>
      </w:r>
    </w:p>
    <w:p w14:paraId="3C5E8E8E" w14:textId="77777777" w:rsidR="006C21F6" w:rsidRPr="005D5491" w:rsidRDefault="006C21F6" w:rsidP="006F4654">
      <w:pPr>
        <w:pStyle w:val="NoSpacing"/>
        <w:numPr>
          <w:ilvl w:val="0"/>
          <w:numId w:val="14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Lighting plan for night pours</w:t>
      </w:r>
    </w:p>
    <w:p w14:paraId="67F7AEAA" w14:textId="29792040" w:rsidR="006C21F6" w:rsidRPr="005D5491" w:rsidRDefault="006C21F6" w:rsidP="004279F6">
      <w:pPr>
        <w:pStyle w:val="NoSpacing"/>
        <w:numPr>
          <w:ilvl w:val="0"/>
          <w:numId w:val="14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 xml:space="preserve">Crew size/manpower </w:t>
      </w:r>
      <w:r w:rsidR="00F205DF" w:rsidRPr="005D5491">
        <w:rPr>
          <w:sz w:val="22"/>
          <w:szCs w:val="22"/>
        </w:rPr>
        <w:t>review</w:t>
      </w:r>
      <w:r w:rsidR="004279F6" w:rsidRPr="005D5491">
        <w:rPr>
          <w:sz w:val="22"/>
          <w:szCs w:val="22"/>
        </w:rPr>
        <w:t xml:space="preserve">.  </w:t>
      </w:r>
      <w:r w:rsidRPr="005D5491">
        <w:rPr>
          <w:sz w:val="22"/>
          <w:szCs w:val="22"/>
        </w:rPr>
        <w:t>How many finishers?</w:t>
      </w:r>
    </w:p>
    <w:p w14:paraId="1288ED8B" w14:textId="4D3391D4" w:rsidR="00F035BE" w:rsidRPr="005D5491" w:rsidRDefault="00A90F2E" w:rsidP="006F4654">
      <w:pPr>
        <w:pStyle w:val="NoSpacing"/>
        <w:numPr>
          <w:ilvl w:val="0"/>
          <w:numId w:val="14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Skew placement concerns</w:t>
      </w:r>
      <w:r w:rsidR="006C4741" w:rsidRPr="005D5491">
        <w:rPr>
          <w:sz w:val="22"/>
          <w:szCs w:val="22"/>
        </w:rPr>
        <w:t>?</w:t>
      </w:r>
    </w:p>
    <w:p w14:paraId="69C051B4" w14:textId="1383867D" w:rsidR="00034DA0" w:rsidRPr="005D5491" w:rsidRDefault="00034DA0" w:rsidP="00034DA0">
      <w:pPr>
        <w:pStyle w:val="NoSpacing"/>
        <w:tabs>
          <w:tab w:val="left" w:pos="2370"/>
        </w:tabs>
        <w:spacing w:line="360" w:lineRule="auto"/>
        <w:ind w:left="1080"/>
        <w:rPr>
          <w:sz w:val="22"/>
          <w:szCs w:val="22"/>
        </w:rPr>
      </w:pPr>
    </w:p>
    <w:p w14:paraId="60AB8A6D" w14:textId="7A1D4FA6" w:rsidR="006C21F6" w:rsidRPr="006F4654" w:rsidRDefault="006C21F6" w:rsidP="00034DA0">
      <w:pPr>
        <w:pStyle w:val="NoSpacing"/>
        <w:keepNext/>
        <w:spacing w:line="360" w:lineRule="auto"/>
        <w:rPr>
          <w:b/>
          <w:bCs/>
        </w:rPr>
      </w:pPr>
      <w:r w:rsidRPr="006F4654">
        <w:rPr>
          <w:b/>
          <w:bCs/>
        </w:rPr>
        <w:t>SECTION 3 — Finishing / Best Practices Acknowledgement</w:t>
      </w:r>
    </w:p>
    <w:p w14:paraId="2FEA6F09" w14:textId="77777777" w:rsidR="006C21F6" w:rsidRPr="005D5491" w:rsidRDefault="006C21F6" w:rsidP="006F4654">
      <w:pPr>
        <w:pStyle w:val="NoSpacing"/>
        <w:numPr>
          <w:ilvl w:val="0"/>
          <w:numId w:val="15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No steel finishing tools planned</w:t>
      </w:r>
    </w:p>
    <w:p w14:paraId="4FB27446" w14:textId="6C821780" w:rsidR="006C21F6" w:rsidRPr="005D5491" w:rsidRDefault="006C21F6" w:rsidP="006F4654">
      <w:pPr>
        <w:pStyle w:val="NoSpacing"/>
        <w:numPr>
          <w:ilvl w:val="0"/>
          <w:numId w:val="15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No evaporation retardants planned</w:t>
      </w:r>
      <w:r w:rsidR="00C71F3A" w:rsidRPr="005D5491">
        <w:rPr>
          <w:sz w:val="22"/>
          <w:szCs w:val="22"/>
        </w:rPr>
        <w:t xml:space="preserve"> during</w:t>
      </w:r>
      <w:r w:rsidR="009F6303" w:rsidRPr="005D5491">
        <w:rPr>
          <w:sz w:val="22"/>
          <w:szCs w:val="22"/>
        </w:rPr>
        <w:t xml:space="preserve"> finishing operations</w:t>
      </w:r>
    </w:p>
    <w:p w14:paraId="3125354C" w14:textId="24B18E3D" w:rsidR="00524E69" w:rsidRPr="005D5491" w:rsidRDefault="00524E69" w:rsidP="006F4654">
      <w:pPr>
        <w:pStyle w:val="NoSpacing"/>
        <w:numPr>
          <w:ilvl w:val="0"/>
          <w:numId w:val="15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 xml:space="preserve">Forms shall be clean of all debris before concrete </w:t>
      </w:r>
      <w:r w:rsidR="003E7414" w:rsidRPr="005D5491">
        <w:rPr>
          <w:sz w:val="22"/>
          <w:szCs w:val="22"/>
        </w:rPr>
        <w:t>is placed.</w:t>
      </w:r>
    </w:p>
    <w:p w14:paraId="19DB9102" w14:textId="26A60175" w:rsidR="001D0E46" w:rsidRPr="005D5491" w:rsidRDefault="00442720" w:rsidP="006F4654">
      <w:pPr>
        <w:pStyle w:val="NoSpacing"/>
        <w:numPr>
          <w:ilvl w:val="0"/>
          <w:numId w:val="15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Finishing methods reviewed, including compliance with specification requirements regarding the use of water</w:t>
      </w:r>
      <w:r w:rsidR="00424C07" w:rsidRPr="005D5491">
        <w:rPr>
          <w:sz w:val="22"/>
          <w:szCs w:val="22"/>
        </w:rPr>
        <w:t>/ misting</w:t>
      </w:r>
      <w:r w:rsidRPr="005D5491">
        <w:rPr>
          <w:sz w:val="22"/>
          <w:szCs w:val="22"/>
        </w:rPr>
        <w:t xml:space="preserve"> during finishing operations.</w:t>
      </w:r>
    </w:p>
    <w:p w14:paraId="4D00D5BC" w14:textId="2315E414" w:rsidR="006C21F6" w:rsidRPr="005D5491" w:rsidRDefault="00F00096" w:rsidP="006F4654">
      <w:pPr>
        <w:pStyle w:val="NoSpacing"/>
        <w:numPr>
          <w:ilvl w:val="0"/>
          <w:numId w:val="15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Finishing aid off the approved QPL</w:t>
      </w:r>
    </w:p>
    <w:p w14:paraId="34147932" w14:textId="07EBF3C3" w:rsidR="006C21F6" w:rsidRPr="005D5491" w:rsidRDefault="006C21F6" w:rsidP="006F4654">
      <w:pPr>
        <w:pStyle w:val="NoSpacing"/>
        <w:numPr>
          <w:ilvl w:val="0"/>
          <w:numId w:val="15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 xml:space="preserve">Texturing method </w:t>
      </w:r>
      <w:r w:rsidR="00E84510" w:rsidRPr="005D5491">
        <w:rPr>
          <w:sz w:val="22"/>
          <w:szCs w:val="22"/>
        </w:rPr>
        <w:t>discussed</w:t>
      </w:r>
    </w:p>
    <w:p w14:paraId="0BD71827" w14:textId="45368EB5" w:rsidR="006C21F6" w:rsidRPr="005D5491" w:rsidRDefault="006C21F6" w:rsidP="006F4654">
      <w:pPr>
        <w:pStyle w:val="NoSpacing"/>
        <w:numPr>
          <w:ilvl w:val="0"/>
          <w:numId w:val="15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Cure timing discussed</w:t>
      </w:r>
    </w:p>
    <w:p w14:paraId="06EE0E22" w14:textId="7D91855A" w:rsidR="00F00096" w:rsidRPr="005D5491" w:rsidRDefault="00F00096" w:rsidP="00F00096">
      <w:pPr>
        <w:pStyle w:val="NoSpacing"/>
        <w:numPr>
          <w:ilvl w:val="0"/>
          <w:numId w:val="15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Vibration procedures discussed</w:t>
      </w:r>
    </w:p>
    <w:p w14:paraId="164C64AE" w14:textId="5EBD5AA9" w:rsidR="00F42E75" w:rsidRPr="005D5491" w:rsidRDefault="00F42E75" w:rsidP="006F4654">
      <w:pPr>
        <w:pStyle w:val="NoSpacing"/>
        <w:numPr>
          <w:ilvl w:val="0"/>
          <w:numId w:val="15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Use only approved vibrators per INDOT Spec 702.20(</w:t>
      </w:r>
      <w:r w:rsidR="009905CF" w:rsidRPr="005D5491">
        <w:rPr>
          <w:sz w:val="22"/>
          <w:szCs w:val="22"/>
        </w:rPr>
        <w:t>c</w:t>
      </w:r>
      <w:r w:rsidRPr="005D5491">
        <w:rPr>
          <w:sz w:val="22"/>
          <w:szCs w:val="22"/>
        </w:rPr>
        <w:t xml:space="preserve">) </w:t>
      </w:r>
      <w:r w:rsidR="009905CF" w:rsidRPr="005D5491">
        <w:rPr>
          <w:sz w:val="22"/>
          <w:szCs w:val="22"/>
        </w:rPr>
        <w:t>and 704.05</w:t>
      </w:r>
    </w:p>
    <w:p w14:paraId="22FB1C62" w14:textId="3DD42059" w:rsidR="00F466CC" w:rsidRPr="005D5491" w:rsidRDefault="00F466CC" w:rsidP="006F4654">
      <w:pPr>
        <w:pStyle w:val="NoSpacing"/>
        <w:numPr>
          <w:ilvl w:val="0"/>
          <w:numId w:val="15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Concrete vibrators utilized in accordance with manufacturer recommendations, including proper spacing and vibration patterns</w:t>
      </w:r>
    </w:p>
    <w:p w14:paraId="0744E037" w14:textId="63892972" w:rsidR="00225BC5" w:rsidRPr="005D5491" w:rsidRDefault="00225BC5" w:rsidP="006F4654">
      <w:pPr>
        <w:pStyle w:val="NoSpacing"/>
        <w:numPr>
          <w:ilvl w:val="0"/>
          <w:numId w:val="15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 xml:space="preserve">Periodic checks for flatness with </w:t>
      </w:r>
      <w:proofErr w:type="spellStart"/>
      <w:r w:rsidRPr="005D5491">
        <w:rPr>
          <w:sz w:val="22"/>
          <w:szCs w:val="22"/>
        </w:rPr>
        <w:t>10ft</w:t>
      </w:r>
      <w:proofErr w:type="spellEnd"/>
      <w:r w:rsidRPr="005D5491">
        <w:rPr>
          <w:sz w:val="22"/>
          <w:szCs w:val="22"/>
        </w:rPr>
        <w:t xml:space="preserve"> straightedge</w:t>
      </w:r>
    </w:p>
    <w:p w14:paraId="48E4532A" w14:textId="77777777" w:rsidR="00034DA0" w:rsidRPr="005D5491" w:rsidRDefault="00034DA0" w:rsidP="00034DA0">
      <w:pPr>
        <w:pStyle w:val="NoSpacing"/>
        <w:spacing w:line="360" w:lineRule="auto"/>
        <w:ind w:left="1080"/>
        <w:rPr>
          <w:sz w:val="22"/>
          <w:szCs w:val="22"/>
        </w:rPr>
      </w:pPr>
    </w:p>
    <w:p w14:paraId="55C65733" w14:textId="77777777" w:rsidR="006C21F6" w:rsidRPr="005D5491" w:rsidRDefault="006C21F6" w:rsidP="00F47125">
      <w:pPr>
        <w:pStyle w:val="NoSpacing"/>
        <w:spacing w:line="360" w:lineRule="auto"/>
        <w:rPr>
          <w:b/>
          <w:bCs/>
          <w:sz w:val="22"/>
          <w:szCs w:val="22"/>
        </w:rPr>
      </w:pPr>
      <w:r w:rsidRPr="006F4654">
        <w:rPr>
          <w:b/>
          <w:bCs/>
        </w:rPr>
        <w:t>SEC</w:t>
      </w:r>
      <w:r w:rsidRPr="005D5491">
        <w:rPr>
          <w:b/>
          <w:bCs/>
          <w:sz w:val="22"/>
          <w:szCs w:val="22"/>
        </w:rPr>
        <w:t>TION 4 — Curing Operations</w:t>
      </w:r>
    </w:p>
    <w:p w14:paraId="350C20DC" w14:textId="17862102" w:rsidR="006C21F6" w:rsidRPr="005D5491" w:rsidRDefault="006C21F6" w:rsidP="006F4654">
      <w:pPr>
        <w:pStyle w:val="NoSpacing"/>
        <w:numPr>
          <w:ilvl w:val="0"/>
          <w:numId w:val="16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 xml:space="preserve">Cure method </w:t>
      </w:r>
      <w:r w:rsidR="00E84510" w:rsidRPr="005D5491">
        <w:rPr>
          <w:sz w:val="22"/>
          <w:szCs w:val="22"/>
        </w:rPr>
        <w:t>discussed</w:t>
      </w:r>
    </w:p>
    <w:p w14:paraId="2D556FE4" w14:textId="77777777" w:rsidR="006C21F6" w:rsidRPr="005D5491" w:rsidRDefault="006C21F6" w:rsidP="006F4654">
      <w:pPr>
        <w:pStyle w:val="NoSpacing"/>
        <w:numPr>
          <w:ilvl w:val="0"/>
          <w:numId w:val="16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Cure start timing discussed</w:t>
      </w:r>
    </w:p>
    <w:p w14:paraId="41B23ABF" w14:textId="77777777" w:rsidR="006C21F6" w:rsidRPr="005D5491" w:rsidRDefault="006C21F6" w:rsidP="006F4654">
      <w:pPr>
        <w:pStyle w:val="NoSpacing"/>
        <w:numPr>
          <w:ilvl w:val="0"/>
          <w:numId w:val="16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Wet burlap availability confirmed</w:t>
      </w:r>
    </w:p>
    <w:p w14:paraId="6D847EB6" w14:textId="77777777" w:rsidR="006C21F6" w:rsidRPr="005D5491" w:rsidRDefault="006C21F6" w:rsidP="006F4654">
      <w:pPr>
        <w:pStyle w:val="NoSpacing"/>
        <w:numPr>
          <w:ilvl w:val="0"/>
          <w:numId w:val="16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Poly sheeting availability confirmed</w:t>
      </w:r>
    </w:p>
    <w:p w14:paraId="0EFDF758" w14:textId="77777777" w:rsidR="006C21F6" w:rsidRPr="005D5491" w:rsidRDefault="006C21F6" w:rsidP="006F4654">
      <w:pPr>
        <w:pStyle w:val="NoSpacing"/>
        <w:numPr>
          <w:ilvl w:val="0"/>
          <w:numId w:val="16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Water source confirmed</w:t>
      </w:r>
    </w:p>
    <w:p w14:paraId="40069BBF" w14:textId="77777777" w:rsidR="006C21F6" w:rsidRPr="005D5491" w:rsidRDefault="006C21F6" w:rsidP="006F4654">
      <w:pPr>
        <w:pStyle w:val="NoSpacing"/>
        <w:numPr>
          <w:ilvl w:val="0"/>
          <w:numId w:val="16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Cure crew assigned</w:t>
      </w:r>
    </w:p>
    <w:p w14:paraId="5891D1BE" w14:textId="312F905A" w:rsidR="006C21F6" w:rsidRPr="005D5491" w:rsidRDefault="006C21F6" w:rsidP="006F4654">
      <w:pPr>
        <w:pStyle w:val="NoSpacing"/>
        <w:numPr>
          <w:ilvl w:val="0"/>
          <w:numId w:val="16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 xml:space="preserve">Cure continuity plan </w:t>
      </w:r>
      <w:r w:rsidR="0083039A" w:rsidRPr="005D5491">
        <w:rPr>
          <w:sz w:val="22"/>
          <w:szCs w:val="22"/>
        </w:rPr>
        <w:t>discussed</w:t>
      </w:r>
    </w:p>
    <w:p w14:paraId="6D283A51" w14:textId="77777777" w:rsidR="006C21F6" w:rsidRPr="005D5491" w:rsidRDefault="006C21F6" w:rsidP="006F4654">
      <w:pPr>
        <w:pStyle w:val="NoSpacing"/>
        <w:numPr>
          <w:ilvl w:val="0"/>
          <w:numId w:val="16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Edge curing procedures discussed</w:t>
      </w:r>
    </w:p>
    <w:p w14:paraId="3B521C87" w14:textId="79EDD20D" w:rsidR="006C21F6" w:rsidRPr="005D5491" w:rsidRDefault="00E84510" w:rsidP="006F4654">
      <w:pPr>
        <w:pStyle w:val="NoSpacing"/>
        <w:numPr>
          <w:ilvl w:val="0"/>
          <w:numId w:val="16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Cold weather</w:t>
      </w:r>
      <w:r w:rsidR="006C21F6" w:rsidRPr="005D5491">
        <w:rPr>
          <w:sz w:val="22"/>
          <w:szCs w:val="22"/>
        </w:rPr>
        <w:t xml:space="preserve"> </w:t>
      </w:r>
      <w:r w:rsidRPr="005D5491">
        <w:rPr>
          <w:sz w:val="22"/>
          <w:szCs w:val="22"/>
        </w:rPr>
        <w:t xml:space="preserve">curing </w:t>
      </w:r>
      <w:r w:rsidR="006C21F6" w:rsidRPr="005D5491">
        <w:rPr>
          <w:sz w:val="22"/>
          <w:szCs w:val="22"/>
        </w:rPr>
        <w:t>plan reviewed</w:t>
      </w:r>
      <w:r w:rsidRPr="005D5491">
        <w:rPr>
          <w:sz w:val="22"/>
          <w:szCs w:val="22"/>
        </w:rPr>
        <w:t xml:space="preserve"> if applicable</w:t>
      </w:r>
    </w:p>
    <w:p w14:paraId="01939252" w14:textId="77777777" w:rsidR="00034DA0" w:rsidRPr="005D5491" w:rsidRDefault="00034DA0" w:rsidP="00034DA0">
      <w:pPr>
        <w:pStyle w:val="NoSpacing"/>
        <w:spacing w:line="360" w:lineRule="auto"/>
        <w:ind w:left="1080"/>
        <w:rPr>
          <w:sz w:val="22"/>
          <w:szCs w:val="22"/>
        </w:rPr>
      </w:pPr>
    </w:p>
    <w:p w14:paraId="581D3E7C" w14:textId="77777777" w:rsidR="006C21F6" w:rsidRPr="006F4654" w:rsidRDefault="006C21F6" w:rsidP="00F47125">
      <w:pPr>
        <w:pStyle w:val="NoSpacing"/>
        <w:spacing w:line="360" w:lineRule="auto"/>
        <w:rPr>
          <w:b/>
          <w:bCs/>
        </w:rPr>
      </w:pPr>
      <w:r w:rsidRPr="006F4654">
        <w:rPr>
          <w:b/>
          <w:bCs/>
        </w:rPr>
        <w:t>SECTION 5 — Emergency / Contingency Planning</w:t>
      </w:r>
    </w:p>
    <w:p w14:paraId="74F2F3E9" w14:textId="75BA40C3" w:rsidR="006C21F6" w:rsidRPr="005D5491" w:rsidRDefault="006C21F6" w:rsidP="006F4654">
      <w:pPr>
        <w:pStyle w:val="NoSpacing"/>
        <w:numPr>
          <w:ilvl w:val="0"/>
          <w:numId w:val="17"/>
        </w:numPr>
        <w:spacing w:line="360" w:lineRule="auto"/>
        <w:rPr>
          <w:sz w:val="22"/>
          <w:szCs w:val="22"/>
        </w:rPr>
      </w:pPr>
      <w:proofErr w:type="gramStart"/>
      <w:r w:rsidRPr="005D5491">
        <w:rPr>
          <w:sz w:val="22"/>
          <w:szCs w:val="22"/>
        </w:rPr>
        <w:t xml:space="preserve">Rain plan </w:t>
      </w:r>
      <w:r w:rsidR="0083039A" w:rsidRPr="005D5491">
        <w:rPr>
          <w:sz w:val="22"/>
          <w:szCs w:val="22"/>
        </w:rPr>
        <w:t>discussed</w:t>
      </w:r>
      <w:proofErr w:type="gramEnd"/>
    </w:p>
    <w:p w14:paraId="27841BD2" w14:textId="3C8249D4" w:rsidR="006C21F6" w:rsidRPr="005D5491" w:rsidRDefault="006C21F6" w:rsidP="006F4654">
      <w:pPr>
        <w:pStyle w:val="NoSpacing"/>
        <w:numPr>
          <w:ilvl w:val="0"/>
          <w:numId w:val="17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Equipment breakdown plan</w:t>
      </w:r>
      <w:r w:rsidR="0083039A" w:rsidRPr="005D5491">
        <w:rPr>
          <w:sz w:val="22"/>
          <w:szCs w:val="22"/>
        </w:rPr>
        <w:t xml:space="preserve"> discussed</w:t>
      </w:r>
    </w:p>
    <w:p w14:paraId="122C099B" w14:textId="49C2CE29" w:rsidR="006C21F6" w:rsidRPr="005D5491" w:rsidRDefault="006C21F6" w:rsidP="006F4654">
      <w:pPr>
        <w:pStyle w:val="NoSpacing"/>
        <w:numPr>
          <w:ilvl w:val="0"/>
          <w:numId w:val="17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Screed failure plan</w:t>
      </w:r>
      <w:r w:rsidR="0083039A" w:rsidRPr="005D5491">
        <w:rPr>
          <w:sz w:val="22"/>
          <w:szCs w:val="22"/>
        </w:rPr>
        <w:t xml:space="preserve"> discussed</w:t>
      </w:r>
    </w:p>
    <w:p w14:paraId="213EBE09" w14:textId="158A4152" w:rsidR="00F00096" w:rsidRPr="005D5491" w:rsidRDefault="000C0A0D" w:rsidP="006F4654">
      <w:pPr>
        <w:pStyle w:val="NoSpacing"/>
        <w:numPr>
          <w:ilvl w:val="0"/>
          <w:numId w:val="17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Emergency bulkhead plan discussed, including availability of materials, equipment, and labor required to safely terminate the pour if necessary.</w:t>
      </w:r>
    </w:p>
    <w:p w14:paraId="3E792945" w14:textId="4A47C612" w:rsidR="006C21F6" w:rsidRPr="005D5491" w:rsidRDefault="006C21F6" w:rsidP="006F4654">
      <w:pPr>
        <w:pStyle w:val="NoSpacing"/>
        <w:numPr>
          <w:ilvl w:val="0"/>
          <w:numId w:val="17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t>Pump failure plan</w:t>
      </w:r>
      <w:r w:rsidR="0083039A" w:rsidRPr="005D5491">
        <w:rPr>
          <w:sz w:val="22"/>
          <w:szCs w:val="22"/>
        </w:rPr>
        <w:t xml:space="preserve"> discussed</w:t>
      </w:r>
    </w:p>
    <w:p w14:paraId="280E54E2" w14:textId="77777777" w:rsidR="005658F8" w:rsidRPr="005D5491" w:rsidRDefault="006C21F6" w:rsidP="005658F8">
      <w:pPr>
        <w:pStyle w:val="NoSpacing"/>
        <w:numPr>
          <w:ilvl w:val="0"/>
          <w:numId w:val="17"/>
        </w:numPr>
        <w:spacing w:line="360" w:lineRule="auto"/>
        <w:rPr>
          <w:sz w:val="22"/>
          <w:szCs w:val="22"/>
        </w:rPr>
      </w:pPr>
      <w:r w:rsidRPr="005D5491">
        <w:rPr>
          <w:sz w:val="22"/>
          <w:szCs w:val="22"/>
        </w:rPr>
        <w:lastRenderedPageBreak/>
        <w:t>Traffic incident plan</w:t>
      </w:r>
      <w:r w:rsidR="0083039A" w:rsidRPr="005D5491">
        <w:rPr>
          <w:sz w:val="22"/>
          <w:szCs w:val="22"/>
        </w:rPr>
        <w:t xml:space="preserve"> discussed</w:t>
      </w:r>
    </w:p>
    <w:p w14:paraId="50A6A85A" w14:textId="7D971505" w:rsidR="00AE0B47" w:rsidRPr="005D5491" w:rsidRDefault="006C21F6" w:rsidP="005658F8">
      <w:pPr>
        <w:pStyle w:val="NoSpacing"/>
        <w:numPr>
          <w:ilvl w:val="0"/>
          <w:numId w:val="17"/>
        </w:numPr>
        <w:spacing w:line="276" w:lineRule="auto"/>
        <w:rPr>
          <w:sz w:val="22"/>
          <w:szCs w:val="22"/>
        </w:rPr>
      </w:pPr>
      <w:r w:rsidRPr="005D5491">
        <w:rPr>
          <w:sz w:val="22"/>
          <w:szCs w:val="22"/>
        </w:rPr>
        <w:t xml:space="preserve">Communication chain </w:t>
      </w:r>
      <w:proofErr w:type="gramStart"/>
      <w:r w:rsidRPr="005D5491">
        <w:rPr>
          <w:sz w:val="22"/>
          <w:szCs w:val="22"/>
        </w:rPr>
        <w:t>established</w:t>
      </w:r>
      <w:proofErr w:type="gramEnd"/>
      <w:r w:rsidR="009759C3" w:rsidRPr="005D5491">
        <w:rPr>
          <w:sz w:val="22"/>
          <w:szCs w:val="22"/>
        </w:rPr>
        <w:t xml:space="preserve">. </w:t>
      </w:r>
      <w:r w:rsidR="005658F8" w:rsidRPr="005D5491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 xml:space="preserve">During concrete placement, all instructions, requests, and decisions affecting the work shall be communicated through the designated representatives. Other project personnel shall communicate through their respective </w:t>
      </w:r>
      <w:proofErr w:type="gramStart"/>
      <w:r w:rsidR="005658F8" w:rsidRPr="005D5491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representative</w:t>
      </w:r>
      <w:proofErr w:type="gramEnd"/>
      <w:r w:rsidR="005658F8" w:rsidRPr="005D5491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 xml:space="preserve"> to avoid conflicting </w:t>
      </w:r>
      <w:proofErr w:type="gramStart"/>
      <w:r w:rsidR="005658F8" w:rsidRPr="005D5491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direction</w:t>
      </w:r>
      <w:proofErr w:type="gramEnd"/>
      <w:r w:rsidR="005658F8" w:rsidRPr="005D5491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 xml:space="preserve">. </w:t>
      </w:r>
      <w:r w:rsidR="003A4751" w:rsidRPr="005D5491">
        <w:rPr>
          <w:sz w:val="22"/>
          <w:szCs w:val="22"/>
        </w:rPr>
        <w:t>Communication representatives are listed below:</w:t>
      </w:r>
    </w:p>
    <w:p w14:paraId="2D143FCC" w14:textId="77777777" w:rsidR="004279F6" w:rsidRPr="005658F8" w:rsidRDefault="004279F6" w:rsidP="004279F6">
      <w:pPr>
        <w:pStyle w:val="NoSpacing"/>
        <w:spacing w:line="276" w:lineRule="auto"/>
        <w:rPr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3A4751" w14:paraId="52B184F8" w14:textId="77777777" w:rsidTr="004279F6">
        <w:trPr>
          <w:trHeight w:val="710"/>
        </w:trPr>
        <w:tc>
          <w:tcPr>
            <w:tcW w:w="3596" w:type="dxa"/>
          </w:tcPr>
          <w:p w14:paraId="24827382" w14:textId="6B337876" w:rsidR="003A4751" w:rsidRDefault="003A4751" w:rsidP="002D7D9E">
            <w:pPr>
              <w:pStyle w:val="NoSpacing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Contractor:</w:t>
            </w:r>
          </w:p>
        </w:tc>
        <w:tc>
          <w:tcPr>
            <w:tcW w:w="3597" w:type="dxa"/>
          </w:tcPr>
          <w:p w14:paraId="3B961ADE" w14:textId="5401744D" w:rsidR="003A4751" w:rsidRDefault="00C74237" w:rsidP="002D7D9E">
            <w:pPr>
              <w:pStyle w:val="NoSpacing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INDOT:</w:t>
            </w:r>
          </w:p>
        </w:tc>
        <w:tc>
          <w:tcPr>
            <w:tcW w:w="3597" w:type="dxa"/>
          </w:tcPr>
          <w:p w14:paraId="08918BEC" w14:textId="4B24E568" w:rsidR="003A4751" w:rsidRDefault="00C74237" w:rsidP="002D7D9E">
            <w:pPr>
              <w:pStyle w:val="NoSpacing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Concrete Producer:</w:t>
            </w:r>
          </w:p>
        </w:tc>
      </w:tr>
    </w:tbl>
    <w:p w14:paraId="52C49BE2" w14:textId="77777777" w:rsidR="009C1F73" w:rsidRDefault="009C1F73" w:rsidP="00F47125">
      <w:pPr>
        <w:pStyle w:val="NoSpacing"/>
        <w:spacing w:line="360" w:lineRule="auto"/>
        <w:rPr>
          <w:b/>
          <w:bCs/>
        </w:rPr>
      </w:pPr>
    </w:p>
    <w:p w14:paraId="0AABA3EB" w14:textId="513AAB25" w:rsidR="005E4BC4" w:rsidRPr="006F4654" w:rsidRDefault="005E4BC4" w:rsidP="00F47125">
      <w:pPr>
        <w:pStyle w:val="NoSpacing"/>
        <w:spacing w:line="360" w:lineRule="auto"/>
        <w:rPr>
          <w:b/>
          <w:bCs/>
        </w:rPr>
      </w:pPr>
      <w:r w:rsidRPr="006F4654">
        <w:rPr>
          <w:b/>
          <w:bCs/>
        </w:rPr>
        <w:t xml:space="preserve">SECTION 6 — </w:t>
      </w:r>
      <w:r w:rsidR="0063262A" w:rsidRPr="006F4654">
        <w:rPr>
          <w:b/>
          <w:bCs/>
        </w:rPr>
        <w:t xml:space="preserve">INDOT </w:t>
      </w:r>
      <w:r w:rsidRPr="006F4654">
        <w:rPr>
          <w:b/>
          <w:bCs/>
        </w:rPr>
        <w:t>Testing</w:t>
      </w:r>
    </w:p>
    <w:p w14:paraId="7F80696A" w14:textId="382DDAFD" w:rsidR="00C211C7" w:rsidRPr="005D5491" w:rsidRDefault="00C211C7" w:rsidP="00C211C7">
      <w:pPr>
        <w:pStyle w:val="NoSpacing"/>
        <w:numPr>
          <w:ilvl w:val="0"/>
          <w:numId w:val="18"/>
        </w:numPr>
        <w:spacing w:line="36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5D5491">
        <w:rPr>
          <w:rFonts w:eastAsia="Times New Roman" w:cs="Times New Roman"/>
          <w:kern w:val="0"/>
          <w:sz w:val="22"/>
          <w:szCs w:val="22"/>
          <w14:ligatures w14:val="none"/>
        </w:rPr>
        <w:t>Reference the current INDOT Manual for Frequency of Sampling and Testing</w:t>
      </w:r>
    </w:p>
    <w:p w14:paraId="1601EBBE" w14:textId="1C623B0F" w:rsidR="00C845E1" w:rsidRPr="005D5491" w:rsidRDefault="00C845E1" w:rsidP="006F4654">
      <w:pPr>
        <w:pStyle w:val="NoSpacing"/>
        <w:numPr>
          <w:ilvl w:val="0"/>
          <w:numId w:val="18"/>
        </w:numPr>
        <w:spacing w:line="36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5D5491">
        <w:rPr>
          <w:rFonts w:eastAsia="Times New Roman" w:cs="Times New Roman"/>
          <w:kern w:val="0"/>
          <w:sz w:val="22"/>
          <w:szCs w:val="22"/>
          <w14:ligatures w14:val="none"/>
        </w:rPr>
        <w:t>Planned number of tests and when each test will be taken prior to and during the pour</w:t>
      </w:r>
    </w:p>
    <w:p w14:paraId="62BD9A55" w14:textId="77777777" w:rsidR="00C845E1" w:rsidRPr="005D5491" w:rsidRDefault="00C845E1" w:rsidP="006F4654">
      <w:pPr>
        <w:pStyle w:val="NoSpacing"/>
        <w:numPr>
          <w:ilvl w:val="0"/>
          <w:numId w:val="18"/>
        </w:numPr>
        <w:spacing w:line="36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5D5491">
        <w:rPr>
          <w:rFonts w:eastAsia="Times New Roman" w:cs="Times New Roman"/>
          <w:kern w:val="0"/>
          <w:sz w:val="22"/>
          <w:szCs w:val="22"/>
          <w14:ligatures w14:val="none"/>
        </w:rPr>
        <w:t>What specific tests will be taken during these times – air, yield, slump, test beams/cylinders?</w:t>
      </w:r>
    </w:p>
    <w:p w14:paraId="1ED6A591" w14:textId="77777777" w:rsidR="00C845E1" w:rsidRPr="005D5491" w:rsidRDefault="00C845E1" w:rsidP="006F4654">
      <w:pPr>
        <w:pStyle w:val="NoSpacing"/>
        <w:numPr>
          <w:ilvl w:val="0"/>
          <w:numId w:val="18"/>
        </w:numPr>
        <w:spacing w:line="36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5D5491">
        <w:rPr>
          <w:rFonts w:eastAsia="Times New Roman" w:cs="Times New Roman"/>
          <w:kern w:val="0"/>
          <w:sz w:val="22"/>
          <w:szCs w:val="22"/>
          <w14:ligatures w14:val="none"/>
        </w:rPr>
        <w:t>Who will be taking the tests and are they qualified?</w:t>
      </w:r>
    </w:p>
    <w:p w14:paraId="2B9A7ABA" w14:textId="71890157" w:rsidR="00C845E1" w:rsidRPr="005D5491" w:rsidRDefault="00C845E1" w:rsidP="006F4654">
      <w:pPr>
        <w:pStyle w:val="NoSpacing"/>
        <w:numPr>
          <w:ilvl w:val="0"/>
          <w:numId w:val="18"/>
        </w:numPr>
        <w:spacing w:line="36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5D5491">
        <w:rPr>
          <w:rFonts w:eastAsia="Times New Roman" w:cs="Times New Roman"/>
          <w:kern w:val="0"/>
          <w:sz w:val="22"/>
          <w:szCs w:val="22"/>
          <w14:ligatures w14:val="none"/>
        </w:rPr>
        <w:t>Where will the tests be taken? On</w:t>
      </w:r>
      <w:r w:rsidR="00D12BF4" w:rsidRPr="005D5491">
        <w:rPr>
          <w:rFonts w:eastAsia="Times New Roman" w:cs="Times New Roman"/>
          <w:kern w:val="0"/>
          <w:sz w:val="22"/>
          <w:szCs w:val="22"/>
          <w14:ligatures w14:val="none"/>
        </w:rPr>
        <w:t xml:space="preserve"> </w:t>
      </w:r>
      <w:r w:rsidRPr="005D5491">
        <w:rPr>
          <w:rFonts w:eastAsia="Times New Roman" w:cs="Times New Roman"/>
          <w:kern w:val="0"/>
          <w:sz w:val="22"/>
          <w:szCs w:val="22"/>
          <w14:ligatures w14:val="none"/>
        </w:rPr>
        <w:t>the deck, at the truck/pump, etc.?</w:t>
      </w:r>
    </w:p>
    <w:p w14:paraId="6062FD3F" w14:textId="0AA30656" w:rsidR="00C845E1" w:rsidRPr="005D5491" w:rsidRDefault="00C845E1" w:rsidP="006F4654">
      <w:pPr>
        <w:pStyle w:val="NoSpacing"/>
        <w:numPr>
          <w:ilvl w:val="0"/>
          <w:numId w:val="18"/>
        </w:numPr>
        <w:spacing w:line="36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5D5491">
        <w:rPr>
          <w:rFonts w:eastAsia="Times New Roman" w:cs="Times New Roman"/>
          <w:kern w:val="0"/>
          <w:sz w:val="22"/>
          <w:szCs w:val="22"/>
          <w14:ligatures w14:val="none"/>
        </w:rPr>
        <w:t>Does INDOT have a sled to move testing equipment across the deck’s rebar if their intent is to test the concrete after it</w:t>
      </w:r>
      <w:r w:rsidR="00D23AC0" w:rsidRPr="005D5491">
        <w:rPr>
          <w:rFonts w:eastAsia="Times New Roman" w:cs="Times New Roman"/>
          <w:kern w:val="0"/>
          <w:sz w:val="22"/>
          <w:szCs w:val="22"/>
          <w14:ligatures w14:val="none"/>
        </w:rPr>
        <w:t xml:space="preserve"> </w:t>
      </w:r>
      <w:r w:rsidRPr="005D5491">
        <w:rPr>
          <w:rFonts w:eastAsia="Times New Roman" w:cs="Times New Roman"/>
          <w:kern w:val="0"/>
          <w:sz w:val="22"/>
          <w:szCs w:val="22"/>
          <w14:ligatures w14:val="none"/>
        </w:rPr>
        <w:t>is placed on the deck?</w:t>
      </w:r>
    </w:p>
    <w:p w14:paraId="509A4542" w14:textId="0D3153BC" w:rsidR="00C845E1" w:rsidRPr="005D5491" w:rsidRDefault="00C845E1" w:rsidP="006F4654">
      <w:pPr>
        <w:pStyle w:val="NoSpacing"/>
        <w:numPr>
          <w:ilvl w:val="0"/>
          <w:numId w:val="18"/>
        </w:numPr>
        <w:spacing w:line="36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5D5491">
        <w:rPr>
          <w:rFonts w:eastAsia="Times New Roman" w:cs="Times New Roman"/>
          <w:kern w:val="0"/>
          <w:sz w:val="22"/>
          <w:szCs w:val="22"/>
          <w14:ligatures w14:val="none"/>
        </w:rPr>
        <w:t>Plan for water source to rinse testing equipment off. Concrete trucks?</w:t>
      </w:r>
    </w:p>
    <w:p w14:paraId="495FD9FB" w14:textId="5AF53CFB" w:rsidR="00C845E1" w:rsidRPr="005D5491" w:rsidRDefault="00C845E1" w:rsidP="006F4654">
      <w:pPr>
        <w:pStyle w:val="NoSpacing"/>
        <w:numPr>
          <w:ilvl w:val="0"/>
          <w:numId w:val="18"/>
        </w:numPr>
        <w:spacing w:line="36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5D5491">
        <w:rPr>
          <w:rFonts w:eastAsia="Times New Roman" w:cs="Times New Roman"/>
          <w:kern w:val="0"/>
          <w:sz w:val="22"/>
          <w:szCs w:val="22"/>
          <w14:ligatures w14:val="none"/>
        </w:rPr>
        <w:t>When will the test beams/cylinders be</w:t>
      </w:r>
      <w:r w:rsidR="00D12BF4" w:rsidRPr="005D5491">
        <w:rPr>
          <w:rFonts w:eastAsia="Times New Roman" w:cs="Times New Roman"/>
          <w:kern w:val="0"/>
          <w:sz w:val="22"/>
          <w:szCs w:val="22"/>
          <w14:ligatures w14:val="none"/>
        </w:rPr>
        <w:t xml:space="preserve"> </w:t>
      </w:r>
      <w:r w:rsidRPr="005D5491">
        <w:rPr>
          <w:rFonts w:eastAsia="Times New Roman" w:cs="Times New Roman"/>
          <w:kern w:val="0"/>
          <w:sz w:val="22"/>
          <w:szCs w:val="22"/>
          <w14:ligatures w14:val="none"/>
        </w:rPr>
        <w:t>taken during the pour?</w:t>
      </w:r>
    </w:p>
    <w:p w14:paraId="7D3A4653" w14:textId="77777777" w:rsidR="00C845E1" w:rsidRPr="005D5491" w:rsidRDefault="00C845E1" w:rsidP="006F4654">
      <w:pPr>
        <w:pStyle w:val="NoSpacing"/>
        <w:numPr>
          <w:ilvl w:val="0"/>
          <w:numId w:val="18"/>
        </w:numPr>
        <w:spacing w:line="36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5D5491">
        <w:rPr>
          <w:rFonts w:eastAsia="Times New Roman" w:cs="Times New Roman"/>
          <w:kern w:val="0"/>
          <w:sz w:val="22"/>
          <w:szCs w:val="22"/>
          <w14:ligatures w14:val="none"/>
        </w:rPr>
        <w:t>Where will the test beams/cylinders be placed for curing?</w:t>
      </w:r>
    </w:p>
    <w:p w14:paraId="3FA8DDAE" w14:textId="38661203" w:rsidR="00C845E1" w:rsidRPr="005D5491" w:rsidRDefault="00C845E1" w:rsidP="006F4654">
      <w:pPr>
        <w:pStyle w:val="NoSpacing"/>
        <w:numPr>
          <w:ilvl w:val="0"/>
          <w:numId w:val="18"/>
        </w:numPr>
        <w:spacing w:line="36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5D5491">
        <w:rPr>
          <w:rFonts w:eastAsia="Times New Roman" w:cs="Times New Roman"/>
          <w:kern w:val="0"/>
          <w:sz w:val="22"/>
          <w:szCs w:val="22"/>
          <w14:ligatures w14:val="none"/>
        </w:rPr>
        <w:t>How will the test beams/cylinders be handled and cured? Burlap, sheeting, blankets, sand pit, water bath, lime bath, on-site, off-site, etc.</w:t>
      </w:r>
    </w:p>
    <w:p w14:paraId="4C4D3C0B" w14:textId="77777777" w:rsidR="00C845E1" w:rsidRPr="005D5491" w:rsidRDefault="00C845E1" w:rsidP="006F4654">
      <w:pPr>
        <w:pStyle w:val="NoSpacing"/>
        <w:numPr>
          <w:ilvl w:val="0"/>
          <w:numId w:val="18"/>
        </w:numPr>
        <w:spacing w:line="36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5D5491">
        <w:rPr>
          <w:rFonts w:eastAsia="Times New Roman" w:cs="Times New Roman"/>
          <w:kern w:val="0"/>
          <w:sz w:val="22"/>
          <w:szCs w:val="22"/>
          <w14:ligatures w14:val="none"/>
        </w:rPr>
        <w:t xml:space="preserve">Expectations </w:t>
      </w:r>
      <w:proofErr w:type="gramStart"/>
      <w:r w:rsidRPr="005D5491">
        <w:rPr>
          <w:rFonts w:eastAsia="Times New Roman" w:cs="Times New Roman"/>
          <w:kern w:val="0"/>
          <w:sz w:val="22"/>
          <w:szCs w:val="22"/>
          <w14:ligatures w14:val="none"/>
        </w:rPr>
        <w:t>on</w:t>
      </w:r>
      <w:proofErr w:type="gramEnd"/>
      <w:r w:rsidRPr="005D5491">
        <w:rPr>
          <w:rFonts w:eastAsia="Times New Roman" w:cs="Times New Roman"/>
          <w:kern w:val="0"/>
          <w:sz w:val="22"/>
          <w:szCs w:val="22"/>
          <w14:ligatures w14:val="none"/>
        </w:rPr>
        <w:t xml:space="preserve"> when the test beams/cylinders will be broken.</w:t>
      </w:r>
    </w:p>
    <w:p w14:paraId="4A05580C" w14:textId="77777777" w:rsidR="00C845E1" w:rsidRPr="005D5491" w:rsidRDefault="00C845E1" w:rsidP="006F4654">
      <w:pPr>
        <w:pStyle w:val="NoSpacing"/>
        <w:numPr>
          <w:ilvl w:val="0"/>
          <w:numId w:val="18"/>
        </w:numPr>
        <w:spacing w:line="36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5D5491">
        <w:rPr>
          <w:rFonts w:eastAsia="Times New Roman" w:cs="Times New Roman"/>
          <w:kern w:val="0"/>
          <w:sz w:val="22"/>
          <w:szCs w:val="22"/>
          <w14:ligatures w14:val="none"/>
        </w:rPr>
        <w:t xml:space="preserve">Review each specific </w:t>
      </w:r>
      <w:proofErr w:type="gramStart"/>
      <w:r w:rsidRPr="005D5491">
        <w:rPr>
          <w:rFonts w:eastAsia="Times New Roman" w:cs="Times New Roman"/>
          <w:kern w:val="0"/>
          <w:sz w:val="22"/>
          <w:szCs w:val="22"/>
          <w14:ligatures w14:val="none"/>
        </w:rPr>
        <w:t>tests’</w:t>
      </w:r>
      <w:proofErr w:type="gramEnd"/>
      <w:r w:rsidRPr="005D5491">
        <w:rPr>
          <w:rFonts w:eastAsia="Times New Roman" w:cs="Times New Roman"/>
          <w:kern w:val="0"/>
          <w:sz w:val="22"/>
          <w:szCs w:val="22"/>
          <w14:ligatures w14:val="none"/>
        </w:rPr>
        <w:t xml:space="preserve"> pass/fail requirements.</w:t>
      </w:r>
    </w:p>
    <w:p w14:paraId="3BA0A138" w14:textId="6B7DD955" w:rsidR="005E4BC4" w:rsidRPr="005D5491" w:rsidRDefault="00C845E1" w:rsidP="006F4654">
      <w:pPr>
        <w:pStyle w:val="NoSpacing"/>
        <w:numPr>
          <w:ilvl w:val="0"/>
          <w:numId w:val="18"/>
        </w:numPr>
        <w:spacing w:line="36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5D5491">
        <w:rPr>
          <w:rFonts w:eastAsia="Times New Roman" w:cs="Times New Roman"/>
          <w:kern w:val="0"/>
          <w:sz w:val="22"/>
          <w:szCs w:val="22"/>
          <w14:ligatures w14:val="none"/>
        </w:rPr>
        <w:t>Review what will be done if a specific test fails?</w:t>
      </w:r>
    </w:p>
    <w:p w14:paraId="6A957C59" w14:textId="77777777" w:rsidR="00034DA0" w:rsidRPr="00FE0F43" w:rsidRDefault="00034DA0" w:rsidP="00034DA0">
      <w:pPr>
        <w:pStyle w:val="NoSpacing"/>
        <w:spacing w:line="360" w:lineRule="auto"/>
        <w:ind w:left="1080"/>
        <w:rPr>
          <w:rFonts w:eastAsia="Times New Roman" w:cs="Times New Roman"/>
          <w:kern w:val="0"/>
          <w:sz w:val="21"/>
          <w:szCs w:val="21"/>
          <w14:ligatures w14:val="none"/>
        </w:rPr>
      </w:pPr>
    </w:p>
    <w:p w14:paraId="630777C6" w14:textId="77777777" w:rsidR="006C21F6" w:rsidRDefault="006C21F6" w:rsidP="00F47125">
      <w:pPr>
        <w:pStyle w:val="NoSpacing"/>
        <w:spacing w:line="360" w:lineRule="auto"/>
        <w:rPr>
          <w:b/>
          <w:bCs/>
        </w:rPr>
      </w:pPr>
      <w:r w:rsidRPr="006F4654">
        <w:rPr>
          <w:b/>
          <w:bCs/>
        </w:rPr>
        <w:t>SECTION 7 — Final Readiness Checklist</w:t>
      </w:r>
    </w:p>
    <w:p w14:paraId="308ACC02" w14:textId="77777777" w:rsidR="006C21F6" w:rsidRPr="005D5491" w:rsidRDefault="006C21F6" w:rsidP="006F4654">
      <w:pPr>
        <w:pStyle w:val="NoSpacing"/>
        <w:spacing w:line="360" w:lineRule="auto"/>
        <w:ind w:left="720"/>
        <w:rPr>
          <w:sz w:val="22"/>
          <w:szCs w:val="22"/>
        </w:rPr>
      </w:pPr>
      <w:r w:rsidRPr="005D5491">
        <w:rPr>
          <w:sz w:val="22"/>
          <w:szCs w:val="22"/>
        </w:rPr>
        <w:t>☐ Rebar checked</w:t>
      </w:r>
    </w:p>
    <w:p w14:paraId="57C143D7" w14:textId="77777777" w:rsidR="006C21F6" w:rsidRPr="005D5491" w:rsidRDefault="006C21F6" w:rsidP="006F4654">
      <w:pPr>
        <w:pStyle w:val="NoSpacing"/>
        <w:spacing w:line="360" w:lineRule="auto"/>
        <w:ind w:left="720"/>
        <w:rPr>
          <w:sz w:val="22"/>
          <w:szCs w:val="22"/>
        </w:rPr>
      </w:pPr>
      <w:r w:rsidRPr="005D5491">
        <w:rPr>
          <w:sz w:val="22"/>
          <w:szCs w:val="22"/>
        </w:rPr>
        <w:t>☐ Deck drains checked</w:t>
      </w:r>
    </w:p>
    <w:p w14:paraId="2C546427" w14:textId="77777777" w:rsidR="006C21F6" w:rsidRPr="005D5491" w:rsidRDefault="006C21F6" w:rsidP="006F4654">
      <w:pPr>
        <w:pStyle w:val="NoSpacing"/>
        <w:spacing w:line="360" w:lineRule="auto"/>
        <w:ind w:left="720"/>
        <w:rPr>
          <w:sz w:val="22"/>
          <w:szCs w:val="22"/>
        </w:rPr>
      </w:pPr>
      <w:r w:rsidRPr="005D5491">
        <w:rPr>
          <w:sz w:val="22"/>
          <w:szCs w:val="22"/>
        </w:rPr>
        <w:t>☐ Forms checked</w:t>
      </w:r>
    </w:p>
    <w:p w14:paraId="3C92E5DD" w14:textId="77777777" w:rsidR="006C21F6" w:rsidRPr="005D5491" w:rsidRDefault="006C21F6" w:rsidP="006F4654">
      <w:pPr>
        <w:pStyle w:val="NoSpacing"/>
        <w:spacing w:line="360" w:lineRule="auto"/>
        <w:ind w:left="720"/>
        <w:rPr>
          <w:sz w:val="22"/>
          <w:szCs w:val="22"/>
        </w:rPr>
      </w:pPr>
      <w:r w:rsidRPr="005D5491">
        <w:rPr>
          <w:sz w:val="22"/>
          <w:szCs w:val="22"/>
        </w:rPr>
        <w:t>☐ Screed rails checked</w:t>
      </w:r>
    </w:p>
    <w:p w14:paraId="6A8923E0" w14:textId="26E87428" w:rsidR="006C21F6" w:rsidRPr="005D5491" w:rsidRDefault="006C21F6" w:rsidP="006F4654">
      <w:pPr>
        <w:pStyle w:val="NoSpacing"/>
        <w:spacing w:line="360" w:lineRule="auto"/>
        <w:ind w:left="720"/>
        <w:rPr>
          <w:sz w:val="22"/>
          <w:szCs w:val="22"/>
        </w:rPr>
      </w:pPr>
      <w:r w:rsidRPr="005D5491">
        <w:rPr>
          <w:sz w:val="22"/>
          <w:szCs w:val="22"/>
        </w:rPr>
        <w:t>☐ Cure materials onsite</w:t>
      </w:r>
      <w:r w:rsidR="008F7E14" w:rsidRPr="005D5491">
        <w:rPr>
          <w:sz w:val="22"/>
          <w:szCs w:val="22"/>
        </w:rPr>
        <w:t>/ Burlap</w:t>
      </w:r>
      <w:r w:rsidR="007F3EAE" w:rsidRPr="005D5491">
        <w:rPr>
          <w:sz w:val="22"/>
          <w:szCs w:val="22"/>
        </w:rPr>
        <w:t xml:space="preserve"> pre-soaked</w:t>
      </w:r>
    </w:p>
    <w:p w14:paraId="41278762" w14:textId="22EE0E96" w:rsidR="007712C6" w:rsidRPr="005D5491" w:rsidRDefault="007712C6" w:rsidP="00FE7C33">
      <w:pPr>
        <w:pStyle w:val="NoSpacing"/>
        <w:spacing w:line="360" w:lineRule="auto"/>
        <w:ind w:left="720"/>
        <w:rPr>
          <w:sz w:val="22"/>
          <w:szCs w:val="22"/>
        </w:rPr>
      </w:pPr>
      <w:r w:rsidRPr="005D5491">
        <w:rPr>
          <w:sz w:val="22"/>
          <w:szCs w:val="22"/>
        </w:rPr>
        <w:t xml:space="preserve">☐ Deck </w:t>
      </w:r>
      <w:r w:rsidR="009F6303" w:rsidRPr="005D5491">
        <w:rPr>
          <w:sz w:val="22"/>
          <w:szCs w:val="22"/>
        </w:rPr>
        <w:t>c</w:t>
      </w:r>
      <w:r w:rsidRPr="005D5491">
        <w:rPr>
          <w:sz w:val="22"/>
          <w:szCs w:val="22"/>
        </w:rPr>
        <w:t xml:space="preserve">leanliness </w:t>
      </w:r>
    </w:p>
    <w:p w14:paraId="2A324B5A" w14:textId="77777777" w:rsidR="006C21F6" w:rsidRPr="005D5491" w:rsidRDefault="006C21F6" w:rsidP="006F4654">
      <w:pPr>
        <w:pStyle w:val="NoSpacing"/>
        <w:spacing w:line="360" w:lineRule="auto"/>
        <w:ind w:left="720"/>
        <w:rPr>
          <w:sz w:val="22"/>
          <w:szCs w:val="22"/>
        </w:rPr>
      </w:pPr>
      <w:r w:rsidRPr="005D5491">
        <w:rPr>
          <w:sz w:val="22"/>
          <w:szCs w:val="22"/>
        </w:rPr>
        <w:t>☐ Weather acceptable</w:t>
      </w:r>
    </w:p>
    <w:p w14:paraId="117E1B09" w14:textId="4C463D26" w:rsidR="006C21F6" w:rsidRPr="005D5491" w:rsidRDefault="006C21F6" w:rsidP="006F4654">
      <w:pPr>
        <w:pStyle w:val="NoSpacing"/>
        <w:spacing w:line="360" w:lineRule="auto"/>
        <w:ind w:left="720"/>
        <w:rPr>
          <w:sz w:val="22"/>
          <w:szCs w:val="22"/>
        </w:rPr>
      </w:pPr>
      <w:r w:rsidRPr="005D5491">
        <w:rPr>
          <w:sz w:val="22"/>
          <w:szCs w:val="22"/>
        </w:rPr>
        <w:t>☐ Concrete plant confirmed</w:t>
      </w:r>
    </w:p>
    <w:p w14:paraId="00543C2F" w14:textId="466E8621" w:rsidR="006C21F6" w:rsidRPr="005D5491" w:rsidRDefault="006C21F6" w:rsidP="006F4654">
      <w:pPr>
        <w:pStyle w:val="NoSpacing"/>
        <w:spacing w:line="360" w:lineRule="auto"/>
        <w:ind w:left="720"/>
        <w:rPr>
          <w:sz w:val="22"/>
          <w:szCs w:val="22"/>
        </w:rPr>
      </w:pPr>
      <w:r w:rsidRPr="005D5491">
        <w:rPr>
          <w:sz w:val="22"/>
          <w:szCs w:val="22"/>
        </w:rPr>
        <w:t>☐ Traffic control in place</w:t>
      </w:r>
    </w:p>
    <w:p w14:paraId="7C629119" w14:textId="71D44C18" w:rsidR="00BC0469" w:rsidRPr="005D5491" w:rsidRDefault="00BC0469" w:rsidP="006F4654">
      <w:pPr>
        <w:pStyle w:val="NoSpacing"/>
        <w:spacing w:line="360" w:lineRule="auto"/>
        <w:ind w:left="720"/>
        <w:rPr>
          <w:sz w:val="22"/>
          <w:szCs w:val="22"/>
        </w:rPr>
      </w:pPr>
      <w:r w:rsidRPr="005D5491">
        <w:rPr>
          <w:sz w:val="22"/>
          <w:szCs w:val="22"/>
        </w:rPr>
        <w:lastRenderedPageBreak/>
        <w:t>☐ PPE for all agencies</w:t>
      </w:r>
    </w:p>
    <w:p w14:paraId="4A89728B" w14:textId="77777777" w:rsidR="00DF0067" w:rsidRPr="005D5491" w:rsidRDefault="008542A0" w:rsidP="00DF0067">
      <w:pPr>
        <w:pStyle w:val="NoSpacing"/>
        <w:spacing w:line="360" w:lineRule="auto"/>
        <w:ind w:left="720"/>
        <w:rPr>
          <w:sz w:val="22"/>
          <w:szCs w:val="22"/>
        </w:rPr>
      </w:pPr>
      <w:r w:rsidRPr="005D5491">
        <w:rPr>
          <w:sz w:val="22"/>
          <w:szCs w:val="22"/>
        </w:rPr>
        <w:t>☐</w:t>
      </w:r>
      <w:r w:rsidR="00837D35" w:rsidRPr="005D5491">
        <w:rPr>
          <w:sz w:val="22"/>
          <w:szCs w:val="22"/>
        </w:rPr>
        <w:t xml:space="preserve"> Dry run depth checks</w:t>
      </w:r>
      <w:r w:rsidR="00E15019" w:rsidRPr="005D5491">
        <w:rPr>
          <w:sz w:val="22"/>
          <w:szCs w:val="22"/>
        </w:rPr>
        <w:t xml:space="preserve"> and documented by INDOT</w:t>
      </w:r>
    </w:p>
    <w:p w14:paraId="357F63C3" w14:textId="77777777" w:rsidR="00FE0F43" w:rsidRDefault="00FE0F43" w:rsidP="00DF0067">
      <w:pPr>
        <w:pStyle w:val="NoSpacing"/>
        <w:spacing w:line="360" w:lineRule="auto"/>
        <w:ind w:left="720"/>
        <w:rPr>
          <w:b/>
          <w:bCs/>
        </w:rPr>
      </w:pPr>
    </w:p>
    <w:p w14:paraId="5034BF13" w14:textId="79CFA488" w:rsidR="0018067F" w:rsidRPr="00DF0067" w:rsidRDefault="006C21F6" w:rsidP="00DF0067">
      <w:pPr>
        <w:pStyle w:val="NoSpacing"/>
        <w:spacing w:line="360" w:lineRule="auto"/>
        <w:ind w:left="720"/>
        <w:rPr>
          <w:sz w:val="22"/>
          <w:szCs w:val="22"/>
        </w:rPr>
      </w:pPr>
      <w:r w:rsidRPr="006C21F6">
        <w:rPr>
          <w:b/>
          <w:bCs/>
        </w:rPr>
        <w:t xml:space="preserve">SECTION 8 — </w:t>
      </w:r>
      <w:r w:rsidR="0018067F">
        <w:rPr>
          <w:b/>
          <w:bCs/>
        </w:rPr>
        <w:t>Meeting Attendees</w:t>
      </w:r>
    </w:p>
    <w:p w14:paraId="1498246B" w14:textId="4A04A2B3" w:rsidR="006C21F6" w:rsidRPr="00D952CA" w:rsidRDefault="0023672D" w:rsidP="005D5491">
      <w:pPr>
        <w:pStyle w:val="BodyText"/>
        <w:rPr>
          <w:b/>
          <w:bCs/>
        </w:rPr>
      </w:pPr>
      <w:r w:rsidRPr="00D952CA">
        <w:t>Signatures acknowledge attendance and participation in the pre-pour meeting and do not constitute approval or acceptance of the Contractor's means, methods, or procedures.</w:t>
      </w:r>
    </w:p>
    <w:p w14:paraId="2BB9DA17" w14:textId="15EEC6D2" w:rsidR="006C21F6" w:rsidRPr="006C21F6" w:rsidRDefault="006C21F6" w:rsidP="006C21F6">
      <w:pPr>
        <w:rPr>
          <w:u w:val="single"/>
        </w:rPr>
      </w:pP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tab/>
      </w:r>
      <w:r w:rsidRPr="006C21F6">
        <w:rPr>
          <w:u w:val="single"/>
        </w:rPr>
        <w:tab/>
      </w:r>
      <w:r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</w:p>
    <w:p w14:paraId="13F06732" w14:textId="044E1593" w:rsidR="006C21F6" w:rsidRPr="006C21F6" w:rsidRDefault="006C21F6" w:rsidP="006C21F6">
      <w:pPr>
        <w:rPr>
          <w:u w:val="single"/>
        </w:rPr>
      </w:pP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>
        <w:rPr>
          <w:u w:val="single"/>
        </w:rPr>
        <w:tab/>
      </w:r>
      <w:r w:rsidRPr="006C21F6">
        <w:rPr>
          <w:u w:val="single"/>
        </w:rPr>
        <w:tab/>
      </w:r>
      <w:r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</w:p>
    <w:p w14:paraId="08B39D8B" w14:textId="429E4D1E" w:rsidR="006C21F6" w:rsidRPr="006C21F6" w:rsidRDefault="006C21F6" w:rsidP="006C21F6">
      <w:pPr>
        <w:rPr>
          <w:u w:val="single"/>
        </w:rPr>
      </w:pP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</w:p>
    <w:p w14:paraId="6DAF8FB2" w14:textId="4E0151E3" w:rsidR="006C21F6" w:rsidRPr="006C21F6" w:rsidRDefault="006C21F6" w:rsidP="006C21F6">
      <w:pPr>
        <w:rPr>
          <w:u w:val="single"/>
        </w:rPr>
      </w:pP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>
        <w:rPr>
          <w:u w:val="single"/>
        </w:rPr>
        <w:tab/>
      </w:r>
      <w:r w:rsidRPr="006C21F6">
        <w:rPr>
          <w:u w:val="single"/>
        </w:rPr>
        <w:tab/>
      </w:r>
      <w:r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</w:p>
    <w:p w14:paraId="03289455" w14:textId="23AF5113" w:rsidR="006C21F6" w:rsidRPr="006C21F6" w:rsidRDefault="006C21F6" w:rsidP="006C21F6">
      <w:pPr>
        <w:rPr>
          <w:u w:val="single"/>
        </w:rPr>
      </w:pP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>
        <w:rPr>
          <w:u w:val="single"/>
        </w:rPr>
        <w:tab/>
      </w:r>
      <w:r w:rsidRPr="006C21F6">
        <w:rPr>
          <w:u w:val="single"/>
        </w:rPr>
        <w:tab/>
      </w:r>
    </w:p>
    <w:p w14:paraId="46CF2D50" w14:textId="17C6170D" w:rsidR="006C21F6" w:rsidRDefault="006C21F6" w:rsidP="006C21F6">
      <w:pPr>
        <w:rPr>
          <w:u w:val="single"/>
        </w:rPr>
      </w:pP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tab/>
      </w:r>
      <w:r w:rsidRPr="006C21F6">
        <w:rPr>
          <w:u w:val="single"/>
        </w:rPr>
        <w:tab/>
      </w:r>
      <w:r>
        <w:rPr>
          <w:u w:val="single"/>
        </w:rPr>
        <w:tab/>
      </w:r>
      <w:r w:rsidRPr="006C21F6">
        <w:rPr>
          <w:u w:val="single"/>
        </w:rPr>
        <w:tab/>
      </w:r>
      <w:r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</w:p>
    <w:p w14:paraId="6AE1BC6E" w14:textId="0A9ACD70" w:rsidR="00A371E7" w:rsidRPr="00A371E7" w:rsidRDefault="00A371E7" w:rsidP="00A371E7">
      <w:pPr>
        <w:rPr>
          <w:u w:val="single"/>
        </w:rPr>
      </w:pPr>
      <w:r w:rsidRPr="00A371E7">
        <w:rPr>
          <w:u w:val="single"/>
        </w:rPr>
        <w:tab/>
      </w:r>
      <w:r w:rsidRPr="00A371E7">
        <w:rPr>
          <w:u w:val="single"/>
        </w:rPr>
        <w:tab/>
      </w:r>
      <w:r w:rsidRPr="00A371E7">
        <w:rPr>
          <w:u w:val="single"/>
        </w:rPr>
        <w:tab/>
      </w:r>
      <w:r w:rsidRPr="00A371E7">
        <w:rPr>
          <w:u w:val="single"/>
        </w:rPr>
        <w:tab/>
      </w:r>
      <w:r w:rsidRPr="00A371E7">
        <w:rPr>
          <w:u w:val="single"/>
        </w:rPr>
        <w:tab/>
      </w:r>
      <w:r w:rsidRPr="00A371E7">
        <w:rPr>
          <w:u w:val="single"/>
        </w:rPr>
        <w:tab/>
      </w:r>
      <w:r w:rsidRPr="00A371E7">
        <w:rPr>
          <w:u w:val="single"/>
        </w:rPr>
        <w:tab/>
      </w:r>
      <w:r>
        <w:tab/>
      </w:r>
      <w:r w:rsidRPr="00A371E7">
        <w:rPr>
          <w:u w:val="single"/>
        </w:rPr>
        <w:tab/>
      </w:r>
      <w:r w:rsidRPr="00A371E7">
        <w:rPr>
          <w:u w:val="single"/>
        </w:rPr>
        <w:tab/>
      </w:r>
      <w:r w:rsidRPr="00A371E7">
        <w:rPr>
          <w:u w:val="single"/>
        </w:rPr>
        <w:tab/>
      </w:r>
      <w:r w:rsidRPr="00A371E7">
        <w:rPr>
          <w:u w:val="single"/>
        </w:rPr>
        <w:tab/>
      </w:r>
      <w:r w:rsidRPr="00A371E7">
        <w:rPr>
          <w:u w:val="single"/>
        </w:rPr>
        <w:tab/>
      </w:r>
      <w:r w:rsidRPr="00A371E7">
        <w:rPr>
          <w:u w:val="single"/>
        </w:rPr>
        <w:tab/>
      </w:r>
      <w:r w:rsidRPr="00A371E7">
        <w:rPr>
          <w:u w:val="single"/>
        </w:rPr>
        <w:tab/>
      </w:r>
    </w:p>
    <w:p w14:paraId="4E4DEF18" w14:textId="77777777" w:rsidR="00A371E7" w:rsidRDefault="00A371E7" w:rsidP="00A371E7">
      <w:pPr>
        <w:rPr>
          <w:u w:val="single"/>
        </w:rPr>
      </w:pP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tab/>
      </w:r>
      <w:r w:rsidRPr="006C21F6">
        <w:rPr>
          <w:u w:val="single"/>
        </w:rPr>
        <w:tab/>
      </w:r>
      <w:r>
        <w:rPr>
          <w:u w:val="single"/>
        </w:rPr>
        <w:tab/>
      </w:r>
      <w:r w:rsidRPr="006C21F6">
        <w:rPr>
          <w:u w:val="single"/>
        </w:rPr>
        <w:tab/>
      </w:r>
      <w:r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</w:p>
    <w:p w14:paraId="7522B093" w14:textId="77777777" w:rsidR="00A371E7" w:rsidRDefault="00A371E7" w:rsidP="00A371E7">
      <w:pPr>
        <w:rPr>
          <w:u w:val="single"/>
        </w:rPr>
      </w:pP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tab/>
      </w:r>
      <w:r w:rsidRPr="006C21F6">
        <w:rPr>
          <w:u w:val="single"/>
        </w:rPr>
        <w:tab/>
      </w:r>
      <w:r>
        <w:rPr>
          <w:u w:val="single"/>
        </w:rPr>
        <w:tab/>
      </w:r>
      <w:r w:rsidRPr="006C21F6">
        <w:rPr>
          <w:u w:val="single"/>
        </w:rPr>
        <w:tab/>
      </w:r>
      <w:r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  <w:r w:rsidRPr="006C21F6">
        <w:rPr>
          <w:u w:val="single"/>
        </w:rPr>
        <w:tab/>
      </w:r>
    </w:p>
    <w:p w14:paraId="081E5937" w14:textId="77777777" w:rsidR="00A371E7" w:rsidRDefault="00A371E7" w:rsidP="006C21F6">
      <w:pPr>
        <w:rPr>
          <w:u w:val="single"/>
        </w:rPr>
      </w:pPr>
    </w:p>
    <w:p w14:paraId="0C870D2F" w14:textId="04861E2D" w:rsidR="006C21F6" w:rsidRPr="00493D07" w:rsidRDefault="00493D07" w:rsidP="00493D07">
      <w:pPr>
        <w:spacing w:line="480" w:lineRule="auto"/>
        <w:rPr>
          <w:u w:val="single"/>
        </w:rPr>
      </w:pPr>
      <w:r>
        <w:t>Comments: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A371E7">
        <w:rPr>
          <w:u w:val="single"/>
        </w:rPr>
        <w:tab/>
      </w:r>
      <w:r w:rsidR="00A371E7">
        <w:rPr>
          <w:u w:val="single"/>
        </w:rPr>
        <w:tab/>
      </w:r>
      <w:r w:rsidR="00A371E7">
        <w:rPr>
          <w:u w:val="single"/>
        </w:rPr>
        <w:tab/>
      </w:r>
      <w:r w:rsidR="00A371E7">
        <w:rPr>
          <w:u w:val="single"/>
        </w:rPr>
        <w:tab/>
      </w:r>
      <w:r w:rsidR="00A371E7">
        <w:rPr>
          <w:u w:val="single"/>
        </w:rPr>
        <w:tab/>
      </w:r>
      <w:r w:rsidR="00A371E7">
        <w:rPr>
          <w:u w:val="single"/>
        </w:rPr>
        <w:tab/>
      </w:r>
      <w:r w:rsidR="00A371E7">
        <w:rPr>
          <w:u w:val="single"/>
        </w:rPr>
        <w:tab/>
      </w:r>
      <w:r w:rsidR="00A371E7">
        <w:rPr>
          <w:u w:val="single"/>
        </w:rPr>
        <w:tab/>
      </w:r>
      <w:r w:rsidR="00A371E7">
        <w:rPr>
          <w:u w:val="single"/>
        </w:rPr>
        <w:tab/>
      </w:r>
      <w:r w:rsidR="00A371E7">
        <w:rPr>
          <w:u w:val="single"/>
        </w:rPr>
        <w:tab/>
      </w:r>
      <w:r w:rsidR="00A371E7">
        <w:rPr>
          <w:u w:val="single"/>
        </w:rPr>
        <w:tab/>
      </w:r>
      <w:r w:rsidR="00A371E7">
        <w:rPr>
          <w:u w:val="single"/>
        </w:rPr>
        <w:tab/>
      </w:r>
      <w:r w:rsidR="00A371E7">
        <w:rPr>
          <w:u w:val="single"/>
        </w:rPr>
        <w:tab/>
      </w:r>
      <w:r w:rsidR="00A371E7">
        <w:rPr>
          <w:u w:val="single"/>
        </w:rPr>
        <w:tab/>
      </w:r>
      <w:r w:rsidR="00A371E7">
        <w:rPr>
          <w:u w:val="single"/>
        </w:rPr>
        <w:tab/>
      </w:r>
      <w:r w:rsidR="00A371E7">
        <w:rPr>
          <w:u w:val="single"/>
        </w:rPr>
        <w:tab/>
      </w:r>
      <w:r w:rsidR="00A371E7">
        <w:rPr>
          <w:u w:val="single"/>
        </w:rPr>
        <w:tab/>
      </w:r>
      <w:r w:rsidR="00A371E7">
        <w:rPr>
          <w:u w:val="single"/>
        </w:rPr>
        <w:tab/>
      </w:r>
      <w:r w:rsidR="00A371E7">
        <w:rPr>
          <w:u w:val="single"/>
        </w:rPr>
        <w:tab/>
      </w:r>
      <w:r w:rsidR="00A371E7">
        <w:rPr>
          <w:u w:val="single"/>
        </w:rPr>
        <w:tab/>
      </w:r>
      <w:r w:rsidR="00A371E7">
        <w:rPr>
          <w:u w:val="single"/>
        </w:rPr>
        <w:tab/>
      </w:r>
      <w:r w:rsidR="00A371E7">
        <w:rPr>
          <w:u w:val="single"/>
        </w:rPr>
        <w:tab/>
      </w:r>
      <w:r w:rsidR="00A371E7">
        <w:rPr>
          <w:u w:val="single"/>
        </w:rPr>
        <w:tab/>
      </w:r>
      <w:r w:rsidR="00A371E7">
        <w:rPr>
          <w:u w:val="single"/>
        </w:rPr>
        <w:tab/>
      </w:r>
      <w:r w:rsidR="00A371E7">
        <w:rPr>
          <w:u w:val="single"/>
        </w:rPr>
        <w:tab/>
      </w:r>
      <w:r w:rsidR="00A371E7">
        <w:rPr>
          <w:u w:val="single"/>
        </w:rPr>
        <w:tab/>
      </w:r>
      <w:r w:rsidR="00A371E7">
        <w:rPr>
          <w:u w:val="single"/>
        </w:rPr>
        <w:tab/>
      </w:r>
      <w:r w:rsidR="00A371E7">
        <w:rPr>
          <w:u w:val="single"/>
        </w:rPr>
        <w:tab/>
      </w:r>
      <w:r w:rsidR="00A371E7">
        <w:rPr>
          <w:u w:val="single"/>
        </w:rPr>
        <w:tab/>
      </w:r>
      <w:r w:rsidR="00A371E7">
        <w:rPr>
          <w:u w:val="single"/>
        </w:rPr>
        <w:tab/>
      </w:r>
    </w:p>
    <w:sectPr w:rsidR="006C21F6" w:rsidRPr="00493D07" w:rsidSect="005D5491">
      <w:headerReference w:type="first" r:id="rId10"/>
      <w:footerReference w:type="first" r:id="rId11"/>
      <w:pgSz w:w="12240" w:h="15840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771C9" w14:textId="77777777" w:rsidR="002A5FEF" w:rsidRDefault="002A5FEF" w:rsidP="00DF0067">
      <w:pPr>
        <w:spacing w:after="0" w:line="240" w:lineRule="auto"/>
      </w:pPr>
      <w:r>
        <w:separator/>
      </w:r>
    </w:p>
  </w:endnote>
  <w:endnote w:type="continuationSeparator" w:id="0">
    <w:p w14:paraId="6EDF48A2" w14:textId="77777777" w:rsidR="002A5FEF" w:rsidRDefault="002A5FEF" w:rsidP="00DF0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F6109" w14:textId="4EC9D34E" w:rsidR="005D5491" w:rsidRDefault="005D5491" w:rsidP="005D5491">
    <w:pPr>
      <w:pStyle w:val="Header"/>
      <w:tabs>
        <w:tab w:val="clear" w:pos="9360"/>
        <w:tab w:val="right" w:pos="10080"/>
      </w:tabs>
      <w:jc w:val="center"/>
    </w:pPr>
    <w:r>
      <w:rPr>
        <w:i/>
        <w:iCs/>
      </w:rPr>
      <w:tab/>
    </w:r>
    <w:r w:rsidRPr="005D5491">
      <w:rPr>
        <w:i/>
        <w:iCs/>
      </w:rPr>
      <w:t xml:space="preserve">Page </w:t>
    </w:r>
    <w:r w:rsidR="00D12BF4" w:rsidRPr="005D5491">
      <w:rPr>
        <w:i/>
        <w:iCs/>
      </w:rPr>
      <w:fldChar w:fldCharType="begin"/>
    </w:r>
    <w:r w:rsidR="00D12BF4" w:rsidRPr="005D5491">
      <w:rPr>
        <w:i/>
        <w:iCs/>
      </w:rPr>
      <w:instrText xml:space="preserve"> PAGE  \* Arabic  \* MERGEFORMAT </w:instrText>
    </w:r>
    <w:r w:rsidR="00D12BF4" w:rsidRPr="005D5491">
      <w:rPr>
        <w:i/>
        <w:iCs/>
      </w:rPr>
      <w:fldChar w:fldCharType="separate"/>
    </w:r>
    <w:r w:rsidR="00D12BF4" w:rsidRPr="005D5491">
      <w:rPr>
        <w:i/>
        <w:iCs/>
        <w:noProof/>
      </w:rPr>
      <w:t>1</w:t>
    </w:r>
    <w:r w:rsidR="00D12BF4" w:rsidRPr="005D5491">
      <w:rPr>
        <w:i/>
        <w:iCs/>
      </w:rPr>
      <w:fldChar w:fldCharType="end"/>
    </w:r>
    <w:r w:rsidR="00D12BF4" w:rsidRPr="005D5491">
      <w:rPr>
        <w:i/>
        <w:iCs/>
      </w:rPr>
      <w:t xml:space="preserve"> of </w:t>
    </w:r>
    <w:r w:rsidR="00D12BF4" w:rsidRPr="005D5491">
      <w:rPr>
        <w:i/>
        <w:iCs/>
      </w:rPr>
      <w:fldChar w:fldCharType="begin"/>
    </w:r>
    <w:r w:rsidR="00D12BF4" w:rsidRPr="005D5491">
      <w:rPr>
        <w:i/>
        <w:iCs/>
      </w:rPr>
      <w:instrText xml:space="preserve"> NUMPAGES  \* Arabic  \* MERGEFORMAT </w:instrText>
    </w:r>
    <w:r w:rsidR="00D12BF4" w:rsidRPr="005D5491">
      <w:rPr>
        <w:i/>
        <w:iCs/>
      </w:rPr>
      <w:fldChar w:fldCharType="separate"/>
    </w:r>
    <w:r w:rsidR="00D12BF4" w:rsidRPr="005D5491">
      <w:rPr>
        <w:i/>
        <w:iCs/>
        <w:noProof/>
      </w:rPr>
      <w:t>2</w:t>
    </w:r>
    <w:r w:rsidR="00D12BF4" w:rsidRPr="005D5491">
      <w:rPr>
        <w:i/>
        <w:iCs/>
        <w:noProof/>
      </w:rPr>
      <w:fldChar w:fldCharType="end"/>
    </w:r>
    <w:r>
      <w:rPr>
        <w:noProof/>
      </w:rPr>
      <w:tab/>
    </w:r>
    <w:r w:rsidRPr="005D5491">
      <w:rPr>
        <w:i/>
        <w:iCs/>
      </w:rPr>
      <w:t>(9/29/2026</w:t>
    </w:r>
    <w:r>
      <w:rPr>
        <w:i/>
        <w:iCs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5136D" w14:textId="037F897B" w:rsidR="005D5491" w:rsidRPr="005D5491" w:rsidRDefault="005D5491" w:rsidP="005D5491">
    <w:pPr>
      <w:pStyle w:val="Header"/>
      <w:tabs>
        <w:tab w:val="clear" w:pos="9360"/>
        <w:tab w:val="left" w:pos="8640"/>
      </w:tabs>
      <w:jc w:val="center"/>
    </w:pPr>
    <w:r>
      <w:rPr>
        <w:i/>
        <w:iCs/>
      </w:rPr>
      <w:tab/>
    </w:r>
    <w:r w:rsidRPr="005D5491">
      <w:rPr>
        <w:i/>
        <w:iCs/>
      </w:rPr>
      <w:t xml:space="preserve">Page </w:t>
    </w:r>
    <w:r w:rsidRPr="005D5491">
      <w:rPr>
        <w:i/>
        <w:iCs/>
      </w:rPr>
      <w:fldChar w:fldCharType="begin"/>
    </w:r>
    <w:r w:rsidRPr="005D5491">
      <w:rPr>
        <w:i/>
        <w:iCs/>
      </w:rPr>
      <w:instrText xml:space="preserve"> PAGE  \* Arabic  \* MERGEFORMAT </w:instrText>
    </w:r>
    <w:r w:rsidRPr="005D5491">
      <w:rPr>
        <w:i/>
        <w:iCs/>
      </w:rPr>
      <w:fldChar w:fldCharType="separate"/>
    </w:r>
    <w:r w:rsidRPr="005D5491">
      <w:rPr>
        <w:i/>
        <w:iCs/>
        <w:noProof/>
      </w:rPr>
      <w:t>1</w:t>
    </w:r>
    <w:r w:rsidRPr="005D5491">
      <w:rPr>
        <w:i/>
        <w:iCs/>
      </w:rPr>
      <w:fldChar w:fldCharType="end"/>
    </w:r>
    <w:r w:rsidRPr="005D5491">
      <w:rPr>
        <w:i/>
        <w:iCs/>
      </w:rPr>
      <w:t xml:space="preserve"> of </w:t>
    </w:r>
    <w:r w:rsidRPr="005D5491">
      <w:rPr>
        <w:i/>
        <w:iCs/>
      </w:rPr>
      <w:fldChar w:fldCharType="begin"/>
    </w:r>
    <w:r w:rsidRPr="005D5491">
      <w:rPr>
        <w:i/>
        <w:iCs/>
      </w:rPr>
      <w:instrText xml:space="preserve"> NUMPAGES  \* Arabic  \* MERGEFORMAT </w:instrText>
    </w:r>
    <w:r w:rsidRPr="005D5491">
      <w:rPr>
        <w:i/>
        <w:iCs/>
      </w:rPr>
      <w:fldChar w:fldCharType="separate"/>
    </w:r>
    <w:r w:rsidRPr="005D5491">
      <w:rPr>
        <w:i/>
        <w:iCs/>
        <w:noProof/>
      </w:rPr>
      <w:t>2</w:t>
    </w:r>
    <w:r w:rsidRPr="005D5491">
      <w:rPr>
        <w:i/>
        <w:iCs/>
      </w:rPr>
      <w:fldChar w:fldCharType="end"/>
    </w:r>
    <w:r w:rsidRPr="005D5491">
      <w:rPr>
        <w:i/>
        <w:iCs/>
      </w:rPr>
      <w:tab/>
    </w:r>
    <w:r>
      <w:rPr>
        <w:i/>
        <w:iCs/>
      </w:rPr>
      <w:tab/>
    </w:r>
    <w:r w:rsidRPr="005D5491">
      <w:rPr>
        <w:i/>
        <w:iCs/>
      </w:rPr>
      <w:t>(9/29/2026)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6C996" w14:textId="77777777" w:rsidR="00034DA0" w:rsidRDefault="00034D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F1199" w14:textId="77777777" w:rsidR="002A5FEF" w:rsidRDefault="002A5FEF" w:rsidP="00DF0067">
      <w:pPr>
        <w:spacing w:after="0" w:line="240" w:lineRule="auto"/>
      </w:pPr>
      <w:r>
        <w:separator/>
      </w:r>
    </w:p>
  </w:footnote>
  <w:footnote w:type="continuationSeparator" w:id="0">
    <w:p w14:paraId="4A94EC4B" w14:textId="77777777" w:rsidR="002A5FEF" w:rsidRDefault="002A5FEF" w:rsidP="00DF00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3DD0D" w14:textId="6FEDC09E" w:rsidR="00924751" w:rsidRDefault="00924751" w:rsidP="005D5491">
    <w:pPr>
      <w:pStyle w:val="Header"/>
      <w:jc w:val="right"/>
    </w:pPr>
    <w:r>
      <w:rPr>
        <w:noProof/>
      </w:rPr>
      <w:drawing>
        <wp:inline distT="0" distB="0" distL="0" distR="0" wp14:anchorId="213A8C55" wp14:editId="63B49A98">
          <wp:extent cx="6846570" cy="1054735"/>
          <wp:effectExtent l="0" t="0" r="0" b="0"/>
          <wp:docPr id="178870749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6570" cy="1054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E96AF" w14:textId="4896447B" w:rsidR="00034DA0" w:rsidRDefault="00034D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24322"/>
    <w:multiLevelType w:val="hybridMultilevel"/>
    <w:tmpl w:val="628CF6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C95B6F"/>
    <w:multiLevelType w:val="hybridMultilevel"/>
    <w:tmpl w:val="170C9E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3742D1"/>
    <w:multiLevelType w:val="hybridMultilevel"/>
    <w:tmpl w:val="2684E5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5C741F"/>
    <w:multiLevelType w:val="hybridMultilevel"/>
    <w:tmpl w:val="28A21A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E74011"/>
    <w:multiLevelType w:val="hybridMultilevel"/>
    <w:tmpl w:val="2508FC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8D7CE8"/>
    <w:multiLevelType w:val="hybridMultilevel"/>
    <w:tmpl w:val="AD24DB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2E15D0"/>
    <w:multiLevelType w:val="hybridMultilevel"/>
    <w:tmpl w:val="E534B5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A442292"/>
    <w:multiLevelType w:val="hybridMultilevel"/>
    <w:tmpl w:val="93BAE5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AC1AA9"/>
    <w:multiLevelType w:val="hybridMultilevel"/>
    <w:tmpl w:val="03FAF5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31C67C3"/>
    <w:multiLevelType w:val="hybridMultilevel"/>
    <w:tmpl w:val="D0246A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C055A28"/>
    <w:multiLevelType w:val="multilevel"/>
    <w:tmpl w:val="DEDC4B6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DF3883"/>
    <w:multiLevelType w:val="hybridMultilevel"/>
    <w:tmpl w:val="81AE63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D5214A2"/>
    <w:multiLevelType w:val="hybridMultilevel"/>
    <w:tmpl w:val="E4587E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7D72BCF"/>
    <w:multiLevelType w:val="hybridMultilevel"/>
    <w:tmpl w:val="B8EE2E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D100267"/>
    <w:multiLevelType w:val="hybridMultilevel"/>
    <w:tmpl w:val="721AD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F213505"/>
    <w:multiLevelType w:val="hybridMultilevel"/>
    <w:tmpl w:val="C1DCA33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621A07"/>
    <w:multiLevelType w:val="hybridMultilevel"/>
    <w:tmpl w:val="7C6E27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B233933"/>
    <w:multiLevelType w:val="hybridMultilevel"/>
    <w:tmpl w:val="D882982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2915535">
    <w:abstractNumId w:val="15"/>
  </w:num>
  <w:num w:numId="2" w16cid:durableId="1886061496">
    <w:abstractNumId w:val="13"/>
  </w:num>
  <w:num w:numId="3" w16cid:durableId="341855612">
    <w:abstractNumId w:val="5"/>
  </w:num>
  <w:num w:numId="4" w16cid:durableId="1279097631">
    <w:abstractNumId w:val="14"/>
  </w:num>
  <w:num w:numId="5" w16cid:durableId="948008575">
    <w:abstractNumId w:val="16"/>
  </w:num>
  <w:num w:numId="6" w16cid:durableId="1263487343">
    <w:abstractNumId w:val="12"/>
  </w:num>
  <w:num w:numId="7" w16cid:durableId="1680038385">
    <w:abstractNumId w:val="7"/>
  </w:num>
  <w:num w:numId="8" w16cid:durableId="175729468">
    <w:abstractNumId w:val="10"/>
  </w:num>
  <w:num w:numId="9" w16cid:durableId="1495487740">
    <w:abstractNumId w:val="2"/>
  </w:num>
  <w:num w:numId="10" w16cid:durableId="1125931671">
    <w:abstractNumId w:val="8"/>
  </w:num>
  <w:num w:numId="11" w16cid:durableId="1185901320">
    <w:abstractNumId w:val="17"/>
  </w:num>
  <w:num w:numId="12" w16cid:durableId="198444740">
    <w:abstractNumId w:val="11"/>
  </w:num>
  <w:num w:numId="13" w16cid:durableId="581568279">
    <w:abstractNumId w:val="6"/>
  </w:num>
  <w:num w:numId="14" w16cid:durableId="488981778">
    <w:abstractNumId w:val="1"/>
  </w:num>
  <w:num w:numId="15" w16cid:durableId="1095176112">
    <w:abstractNumId w:val="4"/>
  </w:num>
  <w:num w:numId="16" w16cid:durableId="344744432">
    <w:abstractNumId w:val="0"/>
  </w:num>
  <w:num w:numId="17" w16cid:durableId="872814683">
    <w:abstractNumId w:val="3"/>
  </w:num>
  <w:num w:numId="18" w16cid:durableId="4601960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1F6"/>
    <w:rsid w:val="00004511"/>
    <w:rsid w:val="00034DA0"/>
    <w:rsid w:val="000460B7"/>
    <w:rsid w:val="000B1196"/>
    <w:rsid w:val="000C0A0D"/>
    <w:rsid w:val="000C218D"/>
    <w:rsid w:val="000D6A0F"/>
    <w:rsid w:val="000E7ED8"/>
    <w:rsid w:val="00100D06"/>
    <w:rsid w:val="001773FC"/>
    <w:rsid w:val="0018067F"/>
    <w:rsid w:val="00187311"/>
    <w:rsid w:val="00192466"/>
    <w:rsid w:val="001968A2"/>
    <w:rsid w:val="001A0691"/>
    <w:rsid w:val="001A274B"/>
    <w:rsid w:val="001D0E46"/>
    <w:rsid w:val="001D3CA2"/>
    <w:rsid w:val="001D5DF0"/>
    <w:rsid w:val="00225BC5"/>
    <w:rsid w:val="0023672D"/>
    <w:rsid w:val="002864F7"/>
    <w:rsid w:val="002A3E3F"/>
    <w:rsid w:val="002A5FEF"/>
    <w:rsid w:val="002B4EF7"/>
    <w:rsid w:val="002B532A"/>
    <w:rsid w:val="002B6F95"/>
    <w:rsid w:val="002C2A32"/>
    <w:rsid w:val="002D7D9E"/>
    <w:rsid w:val="00307C41"/>
    <w:rsid w:val="003178C8"/>
    <w:rsid w:val="00323D85"/>
    <w:rsid w:val="0033159D"/>
    <w:rsid w:val="00347A33"/>
    <w:rsid w:val="00361A7E"/>
    <w:rsid w:val="0037622B"/>
    <w:rsid w:val="003A4751"/>
    <w:rsid w:val="003E7414"/>
    <w:rsid w:val="003F4B02"/>
    <w:rsid w:val="0040288E"/>
    <w:rsid w:val="004030C7"/>
    <w:rsid w:val="00410428"/>
    <w:rsid w:val="00424C07"/>
    <w:rsid w:val="004279F6"/>
    <w:rsid w:val="004306C0"/>
    <w:rsid w:val="00442720"/>
    <w:rsid w:val="00472661"/>
    <w:rsid w:val="00472A97"/>
    <w:rsid w:val="00482DAB"/>
    <w:rsid w:val="00493D07"/>
    <w:rsid w:val="004C0B5C"/>
    <w:rsid w:val="004D06F1"/>
    <w:rsid w:val="004E3B9E"/>
    <w:rsid w:val="00503D7C"/>
    <w:rsid w:val="00510C70"/>
    <w:rsid w:val="00516C70"/>
    <w:rsid w:val="00524E69"/>
    <w:rsid w:val="00533404"/>
    <w:rsid w:val="00534626"/>
    <w:rsid w:val="005658F8"/>
    <w:rsid w:val="00573AC5"/>
    <w:rsid w:val="00573B9F"/>
    <w:rsid w:val="005772D8"/>
    <w:rsid w:val="005A58DF"/>
    <w:rsid w:val="005A7F4A"/>
    <w:rsid w:val="005D5491"/>
    <w:rsid w:val="005E4BC4"/>
    <w:rsid w:val="006312D8"/>
    <w:rsid w:val="0063262A"/>
    <w:rsid w:val="00632EC8"/>
    <w:rsid w:val="00637EA4"/>
    <w:rsid w:val="00644B8B"/>
    <w:rsid w:val="0069039C"/>
    <w:rsid w:val="00691CA6"/>
    <w:rsid w:val="0069773F"/>
    <w:rsid w:val="006A4A2B"/>
    <w:rsid w:val="006B18C3"/>
    <w:rsid w:val="006C21F6"/>
    <w:rsid w:val="006C4741"/>
    <w:rsid w:val="006F4654"/>
    <w:rsid w:val="00713BB1"/>
    <w:rsid w:val="00716BC3"/>
    <w:rsid w:val="00734243"/>
    <w:rsid w:val="0074715B"/>
    <w:rsid w:val="007712C6"/>
    <w:rsid w:val="007A038A"/>
    <w:rsid w:val="007B6775"/>
    <w:rsid w:val="007F3EAE"/>
    <w:rsid w:val="007F7E79"/>
    <w:rsid w:val="0081581F"/>
    <w:rsid w:val="0083039A"/>
    <w:rsid w:val="00837D35"/>
    <w:rsid w:val="00843F42"/>
    <w:rsid w:val="008542A0"/>
    <w:rsid w:val="00855DA7"/>
    <w:rsid w:val="00860590"/>
    <w:rsid w:val="00862B5E"/>
    <w:rsid w:val="00867C26"/>
    <w:rsid w:val="008868FE"/>
    <w:rsid w:val="00894A1B"/>
    <w:rsid w:val="008F7E14"/>
    <w:rsid w:val="00901E0A"/>
    <w:rsid w:val="009027C3"/>
    <w:rsid w:val="00924751"/>
    <w:rsid w:val="0096158C"/>
    <w:rsid w:val="00965997"/>
    <w:rsid w:val="009759C3"/>
    <w:rsid w:val="009827C0"/>
    <w:rsid w:val="0098534B"/>
    <w:rsid w:val="009905CF"/>
    <w:rsid w:val="00991641"/>
    <w:rsid w:val="00991E5D"/>
    <w:rsid w:val="009C1F73"/>
    <w:rsid w:val="009D6D44"/>
    <w:rsid w:val="009E3C4E"/>
    <w:rsid w:val="009F4B1A"/>
    <w:rsid w:val="009F6303"/>
    <w:rsid w:val="00A00979"/>
    <w:rsid w:val="00A15065"/>
    <w:rsid w:val="00A15E58"/>
    <w:rsid w:val="00A3551C"/>
    <w:rsid w:val="00A371E7"/>
    <w:rsid w:val="00A54DC1"/>
    <w:rsid w:val="00A90F2E"/>
    <w:rsid w:val="00AA0D04"/>
    <w:rsid w:val="00AC6F7D"/>
    <w:rsid w:val="00AE0B47"/>
    <w:rsid w:val="00AE6284"/>
    <w:rsid w:val="00AE6CF6"/>
    <w:rsid w:val="00B238EA"/>
    <w:rsid w:val="00B25728"/>
    <w:rsid w:val="00B61F4F"/>
    <w:rsid w:val="00B64590"/>
    <w:rsid w:val="00B94E74"/>
    <w:rsid w:val="00BC0469"/>
    <w:rsid w:val="00BD5942"/>
    <w:rsid w:val="00C211C7"/>
    <w:rsid w:val="00C426F5"/>
    <w:rsid w:val="00C45732"/>
    <w:rsid w:val="00C52A29"/>
    <w:rsid w:val="00C64FCC"/>
    <w:rsid w:val="00C71F3A"/>
    <w:rsid w:val="00C74237"/>
    <w:rsid w:val="00C7496E"/>
    <w:rsid w:val="00C80589"/>
    <w:rsid w:val="00C845E1"/>
    <w:rsid w:val="00C859BC"/>
    <w:rsid w:val="00C85F2D"/>
    <w:rsid w:val="00CA6251"/>
    <w:rsid w:val="00CB4C09"/>
    <w:rsid w:val="00CD072D"/>
    <w:rsid w:val="00D12BF4"/>
    <w:rsid w:val="00D23AC0"/>
    <w:rsid w:val="00D26CDD"/>
    <w:rsid w:val="00D359CF"/>
    <w:rsid w:val="00D952CA"/>
    <w:rsid w:val="00DB5024"/>
    <w:rsid w:val="00DD6D4F"/>
    <w:rsid w:val="00DE5B40"/>
    <w:rsid w:val="00DE61BA"/>
    <w:rsid w:val="00DF0067"/>
    <w:rsid w:val="00E15019"/>
    <w:rsid w:val="00E34D18"/>
    <w:rsid w:val="00E40D6F"/>
    <w:rsid w:val="00E42A96"/>
    <w:rsid w:val="00E67ABD"/>
    <w:rsid w:val="00E8213E"/>
    <w:rsid w:val="00E84510"/>
    <w:rsid w:val="00E86441"/>
    <w:rsid w:val="00E87AF6"/>
    <w:rsid w:val="00E9392E"/>
    <w:rsid w:val="00EB6671"/>
    <w:rsid w:val="00EC331A"/>
    <w:rsid w:val="00EC3583"/>
    <w:rsid w:val="00EF5C06"/>
    <w:rsid w:val="00F00096"/>
    <w:rsid w:val="00F035BE"/>
    <w:rsid w:val="00F06FBB"/>
    <w:rsid w:val="00F1740E"/>
    <w:rsid w:val="00F205DF"/>
    <w:rsid w:val="00F30EBF"/>
    <w:rsid w:val="00F41FA2"/>
    <w:rsid w:val="00F42E75"/>
    <w:rsid w:val="00F466CC"/>
    <w:rsid w:val="00F47125"/>
    <w:rsid w:val="00F9232C"/>
    <w:rsid w:val="00F931B7"/>
    <w:rsid w:val="00FB20CC"/>
    <w:rsid w:val="00FB33A9"/>
    <w:rsid w:val="00FD359C"/>
    <w:rsid w:val="00FE0F43"/>
    <w:rsid w:val="00FE26AE"/>
    <w:rsid w:val="00FE7C33"/>
    <w:rsid w:val="00FE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43CB29"/>
  <w15:chartTrackingRefBased/>
  <w15:docId w15:val="{AD508E9C-6064-4EE7-A904-B6C8CE95C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21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1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1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1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1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1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1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1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1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1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1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1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1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1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1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1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1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1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1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1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1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1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1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1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1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1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1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1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1F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47125"/>
    <w:pPr>
      <w:spacing w:after="0" w:line="240" w:lineRule="auto"/>
    </w:pPr>
  </w:style>
  <w:style w:type="table" w:styleId="TableGrid">
    <w:name w:val="Table Grid"/>
    <w:basedOn w:val="TableNormal"/>
    <w:uiPriority w:val="39"/>
    <w:rsid w:val="005A5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F00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067"/>
  </w:style>
  <w:style w:type="paragraph" w:styleId="Footer">
    <w:name w:val="footer"/>
    <w:basedOn w:val="Normal"/>
    <w:link w:val="FooterChar"/>
    <w:uiPriority w:val="99"/>
    <w:unhideWhenUsed/>
    <w:rsid w:val="00DF00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067"/>
  </w:style>
  <w:style w:type="paragraph" w:styleId="Revision">
    <w:name w:val="Revision"/>
    <w:hidden/>
    <w:uiPriority w:val="99"/>
    <w:semiHidden/>
    <w:rsid w:val="00472A97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99"/>
    <w:unhideWhenUsed/>
    <w:rsid w:val="005D5491"/>
    <w:rPr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5D549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755</Words>
  <Characters>4718</Characters>
  <Application>Microsoft Office Word</Application>
  <DocSecurity>0</DocSecurity>
  <Lines>205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INDOT Bridge Deck Pre-Pour Meeting Agenda / Checklist Guidance (09/29/26)</dc:title>
  <dc:subject/>
  <dc:creator>Ben Highsmith</dc:creator>
  <cp:keywords/>
  <dc:description/>
  <cp:lastModifiedBy>Podorvanova, Lana</cp:lastModifiedBy>
  <cp:revision>3</cp:revision>
  <cp:lastPrinted>2026-05-26T13:59:00Z</cp:lastPrinted>
  <dcterms:created xsi:type="dcterms:W3CDTF">2026-09-29T14:53:00Z</dcterms:created>
  <dcterms:modified xsi:type="dcterms:W3CDTF">2026-09-29T14:53:00Z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lder_Number">
    <vt:lpwstr/>
  </property>
  <property fmtid="{D5CDD505-2E9C-101B-9397-08002B2CF9AE}" pid="3" name="Folder_Code">
    <vt:lpwstr/>
  </property>
  <property fmtid="{D5CDD505-2E9C-101B-9397-08002B2CF9AE}" pid="4" name="Folder_Name">
    <vt:lpwstr/>
  </property>
  <property fmtid="{D5CDD505-2E9C-101B-9397-08002B2CF9AE}" pid="5" name="Folder_Description">
    <vt:lpwstr/>
  </property>
  <property fmtid="{D5CDD505-2E9C-101B-9397-08002B2CF9AE}" pid="6" name="/Folder_Name/">
    <vt:lpwstr/>
  </property>
  <property fmtid="{D5CDD505-2E9C-101B-9397-08002B2CF9AE}" pid="7" name="/Folder_Description/">
    <vt:lpwstr/>
  </property>
  <property fmtid="{D5CDD505-2E9C-101B-9397-08002B2CF9AE}" pid="8" name="Folder_Version">
    <vt:lpwstr/>
  </property>
  <property fmtid="{D5CDD505-2E9C-101B-9397-08002B2CF9AE}" pid="9" name="Folder_VersionSeq">
    <vt:lpwstr/>
  </property>
  <property fmtid="{D5CDD505-2E9C-101B-9397-08002B2CF9AE}" pid="10" name="Folder_Manager">
    <vt:lpwstr/>
  </property>
  <property fmtid="{D5CDD505-2E9C-101B-9397-08002B2CF9AE}" pid="11" name="Folder_ManagerDesc">
    <vt:lpwstr/>
  </property>
  <property fmtid="{D5CDD505-2E9C-101B-9397-08002B2CF9AE}" pid="12" name="Folder_Storage">
    <vt:lpwstr/>
  </property>
  <property fmtid="{D5CDD505-2E9C-101B-9397-08002B2CF9AE}" pid="13" name="Folder_StorageDesc">
    <vt:lpwstr/>
  </property>
  <property fmtid="{D5CDD505-2E9C-101B-9397-08002B2CF9AE}" pid="14" name="Folder_Creator">
    <vt:lpwstr/>
  </property>
  <property fmtid="{D5CDD505-2E9C-101B-9397-08002B2CF9AE}" pid="15" name="Folder_CreatorDesc">
    <vt:lpwstr/>
  </property>
  <property fmtid="{D5CDD505-2E9C-101B-9397-08002B2CF9AE}" pid="16" name="Folder_CreateDate">
    <vt:lpwstr/>
  </property>
  <property fmtid="{D5CDD505-2E9C-101B-9397-08002B2CF9AE}" pid="17" name="Folder_Updater">
    <vt:lpwstr/>
  </property>
  <property fmtid="{D5CDD505-2E9C-101B-9397-08002B2CF9AE}" pid="18" name="Folder_UpdaterDesc">
    <vt:lpwstr/>
  </property>
  <property fmtid="{D5CDD505-2E9C-101B-9397-08002B2CF9AE}" pid="19" name="Folder_UpdateDate">
    <vt:lpwstr/>
  </property>
  <property fmtid="{D5CDD505-2E9C-101B-9397-08002B2CF9AE}" pid="20" name="Document_Number">
    <vt:lpwstr/>
  </property>
  <property fmtid="{D5CDD505-2E9C-101B-9397-08002B2CF9AE}" pid="21" name="Document_Name">
    <vt:lpwstr/>
  </property>
  <property fmtid="{D5CDD505-2E9C-101B-9397-08002B2CF9AE}" pid="22" name="Document_FileName">
    <vt:lpwstr/>
  </property>
  <property fmtid="{D5CDD505-2E9C-101B-9397-08002B2CF9AE}" pid="23" name="Document_Version">
    <vt:lpwstr/>
  </property>
  <property fmtid="{D5CDD505-2E9C-101B-9397-08002B2CF9AE}" pid="24" name="Document_VersionSeq">
    <vt:lpwstr/>
  </property>
  <property fmtid="{D5CDD505-2E9C-101B-9397-08002B2CF9AE}" pid="25" name="Document_Creator">
    <vt:lpwstr/>
  </property>
  <property fmtid="{D5CDD505-2E9C-101B-9397-08002B2CF9AE}" pid="26" name="Document_CreatorDesc">
    <vt:lpwstr/>
  </property>
  <property fmtid="{D5CDD505-2E9C-101B-9397-08002B2CF9AE}" pid="27" name="Document_CreateDate">
    <vt:lpwstr/>
  </property>
  <property fmtid="{D5CDD505-2E9C-101B-9397-08002B2CF9AE}" pid="28" name="Document_Updater">
    <vt:lpwstr/>
  </property>
  <property fmtid="{D5CDD505-2E9C-101B-9397-08002B2CF9AE}" pid="29" name="Document_UpdaterDesc">
    <vt:lpwstr/>
  </property>
  <property fmtid="{D5CDD505-2E9C-101B-9397-08002B2CF9AE}" pid="30" name="Document_UpdateDate">
    <vt:lpwstr/>
  </property>
  <property fmtid="{D5CDD505-2E9C-101B-9397-08002B2CF9AE}" pid="31" name="Document_Size">
    <vt:lpwstr/>
  </property>
  <property fmtid="{D5CDD505-2E9C-101B-9397-08002B2CF9AE}" pid="32" name="Document_Storage">
    <vt:lpwstr/>
  </property>
  <property fmtid="{D5CDD505-2E9C-101B-9397-08002B2CF9AE}" pid="33" name="Document_StorageDesc">
    <vt:lpwstr/>
  </property>
  <property fmtid="{D5CDD505-2E9C-101B-9397-08002B2CF9AE}" pid="34" name="Document_Department">
    <vt:lpwstr/>
  </property>
  <property fmtid="{D5CDD505-2E9C-101B-9397-08002B2CF9AE}" pid="35" name="Document_DepartmentDesc">
    <vt:lpwstr/>
  </property>
</Properties>
</file>